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108" w:tblpY="1"/>
        <w:tblOverlap w:val="never"/>
        <w:tblW w:w="11520" w:type="dxa"/>
        <w:tblLayout w:type="fixed"/>
        <w:tblLook w:val="04A0" w:firstRow="1" w:lastRow="0" w:firstColumn="1" w:lastColumn="0" w:noHBand="0" w:noVBand="1"/>
      </w:tblPr>
      <w:tblGrid>
        <w:gridCol w:w="360"/>
        <w:gridCol w:w="3297"/>
        <w:gridCol w:w="270"/>
        <w:gridCol w:w="1031"/>
        <w:gridCol w:w="2696"/>
        <w:gridCol w:w="1043"/>
        <w:gridCol w:w="2823"/>
      </w:tblGrid>
      <w:tr w:rsidR="00DF2256" w:rsidTr="00BE2174">
        <w:tc>
          <w:tcPr>
            <w:tcW w:w="11520" w:type="dxa"/>
            <w:gridSpan w:val="7"/>
            <w:shd w:val="clear" w:color="auto" w:fill="565759"/>
          </w:tcPr>
          <w:p w:rsidR="00DF2256" w:rsidRDefault="00EB7D91" w:rsidP="00BE2174">
            <w:r>
              <w:rPr>
                <w:noProof/>
                <w:lang w:eastAsia="en-US" w:bidi="ar-SA"/>
              </w:rPr>
              <w:drawing>
                <wp:inline distT="0" distB="0" distL="0" distR="0">
                  <wp:extent cx="7162800" cy="1397000"/>
                  <wp:effectExtent l="0" t="0" r="0" b="0"/>
                  <wp:docPr id="2" name="Picture 2" descr="Macintosh HD:Users:WoodviewMini:Desktop:Screen Shot 2015-06-10 at 1.14.4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odviewMini:Desktop:Screen Shot 2015-06-10 at 1.14.42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2800" cy="1397000"/>
                          </a:xfrm>
                          <a:prstGeom prst="rect">
                            <a:avLst/>
                          </a:prstGeom>
                          <a:noFill/>
                          <a:ln>
                            <a:noFill/>
                          </a:ln>
                        </pic:spPr>
                      </pic:pic>
                    </a:graphicData>
                  </a:graphic>
                </wp:inline>
              </w:drawing>
            </w:r>
          </w:p>
        </w:tc>
      </w:tr>
      <w:tr w:rsidR="00DF2256" w:rsidTr="00BE2174">
        <w:tc>
          <w:tcPr>
            <w:tcW w:w="11520" w:type="dxa"/>
            <w:gridSpan w:val="7"/>
          </w:tcPr>
          <w:p w:rsidR="00DF2256" w:rsidRPr="00DF2256" w:rsidRDefault="00DF2256" w:rsidP="00BE2174">
            <w:pPr>
              <w:ind w:left="327"/>
              <w:rPr>
                <w:rFonts w:ascii="Arial Narrow" w:hAnsi="Arial Narrow"/>
                <w:sz w:val="20"/>
                <w:szCs w:val="20"/>
              </w:rPr>
            </w:pPr>
            <w:r w:rsidRPr="00AC3411">
              <w:rPr>
                <w:rFonts w:ascii="Arial Narrow" w:hAnsi="Arial Narrow" w:cs="Frutiger-LightCn"/>
                <w:caps/>
                <w:color w:val="000000" w:themeColor="text1"/>
                <w:spacing w:val="20"/>
                <w:sz w:val="20"/>
                <w:szCs w:val="40"/>
              </w:rPr>
              <w:t>Course</w:t>
            </w:r>
            <w:r w:rsidRPr="00DF2256">
              <w:rPr>
                <w:rFonts w:ascii="Arial Narrow" w:hAnsi="Arial Narrow"/>
                <w:sz w:val="20"/>
                <w:szCs w:val="20"/>
              </w:rPr>
              <w:t>:</w:t>
            </w:r>
            <w:r w:rsidR="00544B15">
              <w:rPr>
                <w:rFonts w:ascii="Arial Narrow" w:hAnsi="Arial Narrow"/>
                <w:sz w:val="20"/>
                <w:szCs w:val="20"/>
              </w:rPr>
              <w:t xml:space="preserve"> </w:t>
            </w:r>
            <w:r w:rsidR="0016322B">
              <w:rPr>
                <w:rFonts w:ascii="Arial Narrow" w:hAnsi="Arial Narrow"/>
                <w:sz w:val="20"/>
                <w:szCs w:val="20"/>
              </w:rPr>
              <w:t>Principles of engineering</w:t>
            </w:r>
          </w:p>
        </w:tc>
      </w:tr>
      <w:tr w:rsidR="00C00EB9" w:rsidTr="00BE2174">
        <w:tc>
          <w:tcPr>
            <w:tcW w:w="4958" w:type="dxa"/>
            <w:gridSpan w:val="4"/>
            <w:tcBorders>
              <w:bottom w:val="single" w:sz="12" w:space="0" w:color="555658"/>
            </w:tcBorders>
          </w:tcPr>
          <w:p w:rsidR="000F0188" w:rsidRDefault="000F0188" w:rsidP="00BE2174">
            <w:pPr>
              <w:ind w:left="327"/>
            </w:pPr>
            <w:r>
              <w:rPr>
                <w:rFonts w:ascii="Arial Narrow" w:hAnsi="Arial Narrow" w:cs="Frutiger-LightCn"/>
                <w:caps/>
                <w:color w:val="000000" w:themeColor="text1"/>
                <w:spacing w:val="20"/>
                <w:sz w:val="20"/>
                <w:szCs w:val="40"/>
              </w:rPr>
              <w:t xml:space="preserve">Unit: </w:t>
            </w:r>
            <w:r w:rsidR="0016322B">
              <w:rPr>
                <w:rFonts w:ascii="Arial Narrow" w:hAnsi="Arial Narrow" w:cs="Arial"/>
                <w:color w:val="000000"/>
                <w:sz w:val="20"/>
                <w:szCs w:val="20"/>
                <w:lang w:bidi="ar-SA"/>
              </w:rPr>
              <w:t>Fluid Power 3.0</w:t>
            </w:r>
            <w:r w:rsidR="009E441A">
              <w:rPr>
                <w:rFonts w:ascii="Arial Narrow" w:hAnsi="Arial Narrow" w:cs="Arial"/>
                <w:color w:val="000000"/>
                <w:sz w:val="20"/>
                <w:szCs w:val="20"/>
                <w:lang w:bidi="ar-SA"/>
              </w:rPr>
              <w:t xml:space="preserve"> </w:t>
            </w:r>
          </w:p>
        </w:tc>
        <w:tc>
          <w:tcPr>
            <w:tcW w:w="3739" w:type="dxa"/>
            <w:gridSpan w:val="2"/>
            <w:tcBorders>
              <w:bottom w:val="single" w:sz="12" w:space="0" w:color="555658"/>
            </w:tcBorders>
          </w:tcPr>
          <w:p w:rsidR="000F0188" w:rsidRDefault="000F0188" w:rsidP="00BE2174">
            <w:r>
              <w:rPr>
                <w:rFonts w:ascii="Arial Narrow" w:hAnsi="Arial Narrow" w:cs="Frutiger-LightCn"/>
                <w:caps/>
                <w:color w:val="000000" w:themeColor="text1"/>
                <w:spacing w:val="20"/>
                <w:sz w:val="20"/>
                <w:szCs w:val="40"/>
              </w:rPr>
              <w:t>exercise:</w:t>
            </w:r>
            <w:r w:rsidR="004B4842">
              <w:rPr>
                <w:rFonts w:ascii="Arial Narrow" w:hAnsi="Arial Narrow" w:cs="Frutiger-LightCn"/>
                <w:caps/>
                <w:color w:val="000000" w:themeColor="text1"/>
                <w:spacing w:val="20"/>
                <w:sz w:val="20"/>
                <w:szCs w:val="40"/>
              </w:rPr>
              <w:t xml:space="preserve"> </w:t>
            </w:r>
            <w:r w:rsidR="00290C2A">
              <w:rPr>
                <w:rFonts w:ascii="Arial Narrow" w:hAnsi="Arial Narrow" w:cs="Arial"/>
                <w:color w:val="000000"/>
                <w:sz w:val="20"/>
                <w:szCs w:val="20"/>
                <w:lang w:bidi="ar-SA"/>
              </w:rPr>
              <w:t>Experiment with t-shirt launcher</w:t>
            </w:r>
          </w:p>
        </w:tc>
        <w:tc>
          <w:tcPr>
            <w:tcW w:w="2823" w:type="dxa"/>
            <w:tcBorders>
              <w:bottom w:val="single" w:sz="12" w:space="0" w:color="555658"/>
            </w:tcBorders>
          </w:tcPr>
          <w:p w:rsidR="000F0188" w:rsidRDefault="000F0188" w:rsidP="00C21509">
            <w:pPr>
              <w:ind w:left="26" w:hanging="26"/>
            </w:pPr>
            <w:r>
              <w:rPr>
                <w:rFonts w:ascii="Arial Narrow" w:hAnsi="Arial Narrow" w:cs="Frutiger-LightCn"/>
                <w:caps/>
                <w:color w:val="000000" w:themeColor="text1"/>
                <w:spacing w:val="20"/>
                <w:sz w:val="20"/>
                <w:szCs w:val="40"/>
              </w:rPr>
              <w:t>Time Frame:</w:t>
            </w:r>
            <w:r w:rsidR="004B4842">
              <w:rPr>
                <w:rFonts w:ascii="Arial Narrow" w:hAnsi="Arial Narrow" w:cs="Frutiger-LightCn"/>
                <w:caps/>
                <w:color w:val="000000" w:themeColor="text1"/>
                <w:spacing w:val="20"/>
                <w:sz w:val="20"/>
                <w:szCs w:val="40"/>
              </w:rPr>
              <w:t xml:space="preserve"> </w:t>
            </w:r>
            <w:r w:rsidR="00C21509">
              <w:rPr>
                <w:rFonts w:ascii="Arial Narrow" w:hAnsi="Arial Narrow" w:cs="Frutiger-LightCn"/>
                <w:caps/>
                <w:color w:val="000000" w:themeColor="text1"/>
                <w:spacing w:val="20"/>
                <w:sz w:val="20"/>
                <w:szCs w:val="40"/>
              </w:rPr>
              <w:t>3-5</w:t>
            </w:r>
            <w:r w:rsidR="0016322B">
              <w:rPr>
                <w:rFonts w:ascii="Arial Narrow" w:hAnsi="Arial Narrow" w:cs="Arial"/>
                <w:color w:val="000000"/>
                <w:sz w:val="20"/>
                <w:szCs w:val="20"/>
                <w:lang w:bidi="ar-SA"/>
              </w:rPr>
              <w:t xml:space="preserve"> hours</w:t>
            </w:r>
          </w:p>
        </w:tc>
      </w:tr>
      <w:tr w:rsidR="000F0188" w:rsidTr="00BE2174">
        <w:trPr>
          <w:trHeight w:val="357"/>
        </w:trPr>
        <w:tc>
          <w:tcPr>
            <w:tcW w:w="360" w:type="dxa"/>
            <w:tcBorders>
              <w:top w:val="single" w:sz="12" w:space="0" w:color="555658"/>
              <w:left w:val="nil"/>
              <w:bottom w:val="nil"/>
              <w:right w:val="nil"/>
            </w:tcBorders>
            <w:shd w:val="clear" w:color="auto" w:fill="000000" w:themeFill="text1"/>
          </w:tcPr>
          <w:p w:rsidR="000F0188" w:rsidRDefault="00195E59" w:rsidP="00BE2174">
            <w:pPr>
              <w:ind w:left="-123"/>
            </w:pPr>
            <w:r>
              <w:rPr>
                <w:noProof/>
                <w:lang w:eastAsia="en-US" w:bidi="ar-SA"/>
              </w:rPr>
              <w:drawing>
                <wp:inline distT="0" distB="0" distL="0" distR="0">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60" w:type="dxa"/>
            <w:gridSpan w:val="6"/>
            <w:tcBorders>
              <w:top w:val="single" w:sz="12" w:space="0" w:color="555658"/>
              <w:left w:val="nil"/>
              <w:bottom w:val="nil"/>
              <w:right w:val="nil"/>
            </w:tcBorders>
            <w:shd w:val="clear" w:color="auto" w:fill="D2E2EA"/>
            <w:vAlign w:val="center"/>
          </w:tcPr>
          <w:p w:rsidR="000F0188" w:rsidRPr="00195E59" w:rsidRDefault="00195E59" w:rsidP="00BE2174">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rsidTr="00BE2174">
        <w:tc>
          <w:tcPr>
            <w:tcW w:w="11520" w:type="dxa"/>
            <w:gridSpan w:val="7"/>
            <w:tcBorders>
              <w:top w:val="nil"/>
              <w:left w:val="nil"/>
              <w:bottom w:val="nil"/>
              <w:right w:val="nil"/>
            </w:tcBorders>
          </w:tcPr>
          <w:p w:rsidR="00290C2A" w:rsidRDefault="00290C2A" w:rsidP="00BE2174">
            <w:pPr>
              <w:pStyle w:val="ListParagraph"/>
              <w:widowControl w:val="0"/>
              <w:autoSpaceDE w:val="0"/>
              <w:autoSpaceDN w:val="0"/>
              <w:adjustRightInd w:val="0"/>
              <w:ind w:left="1440"/>
              <w:rPr>
                <w:rFonts w:ascii="Arial Narrow" w:hAnsi="Arial Narrow" w:cs="Arial"/>
                <w:iCs/>
                <w:sz w:val="20"/>
                <w:szCs w:val="20"/>
                <w:lang w:bidi="ar-SA"/>
              </w:rPr>
            </w:pPr>
          </w:p>
          <w:p w:rsidR="00376A79" w:rsidRDefault="00376A79" w:rsidP="00BE2174">
            <w:pPr>
              <w:pStyle w:val="ListParagraph"/>
              <w:widowControl w:val="0"/>
              <w:numPr>
                <w:ilvl w:val="0"/>
                <w:numId w:val="7"/>
              </w:numPr>
              <w:autoSpaceDE w:val="0"/>
              <w:autoSpaceDN w:val="0"/>
              <w:adjustRightInd w:val="0"/>
              <w:rPr>
                <w:rFonts w:ascii="Arial Narrow" w:hAnsi="Arial Narrow" w:cs="Arial"/>
                <w:iCs/>
                <w:sz w:val="20"/>
                <w:szCs w:val="20"/>
                <w:lang w:bidi="ar-SA"/>
              </w:rPr>
            </w:pPr>
            <w:r>
              <w:rPr>
                <w:rFonts w:ascii="Arial Narrow" w:hAnsi="Arial Narrow" w:cs="Arial"/>
                <w:iCs/>
                <w:sz w:val="20"/>
                <w:szCs w:val="20"/>
                <w:lang w:bidi="ar-SA"/>
              </w:rPr>
              <w:t xml:space="preserve">The key factors in </w:t>
            </w:r>
            <w:r w:rsidR="008E3B13">
              <w:rPr>
                <w:rFonts w:ascii="Arial Narrow" w:hAnsi="Arial Narrow" w:cs="Arial"/>
                <w:iCs/>
                <w:sz w:val="20"/>
                <w:szCs w:val="20"/>
                <w:lang w:bidi="ar-SA"/>
              </w:rPr>
              <w:t xml:space="preserve">fluid power </w:t>
            </w:r>
            <w:r>
              <w:rPr>
                <w:rFonts w:ascii="Arial Narrow" w:hAnsi="Arial Narrow" w:cs="Arial"/>
                <w:iCs/>
                <w:sz w:val="20"/>
                <w:szCs w:val="20"/>
                <w:lang w:bidi="ar-SA"/>
              </w:rPr>
              <w:t xml:space="preserve">should be well-understood: air resistance, friction, </w:t>
            </w:r>
            <w:r w:rsidR="008E3B13">
              <w:rPr>
                <w:rFonts w:ascii="Arial Narrow" w:hAnsi="Arial Narrow" w:cs="Arial"/>
                <w:iCs/>
                <w:sz w:val="20"/>
                <w:szCs w:val="20"/>
                <w:lang w:bidi="ar-SA"/>
              </w:rPr>
              <w:t>Pascal’s law</w:t>
            </w:r>
            <w:r>
              <w:rPr>
                <w:rFonts w:ascii="Arial Narrow" w:hAnsi="Arial Narrow" w:cs="Arial"/>
                <w:iCs/>
                <w:sz w:val="20"/>
                <w:szCs w:val="20"/>
                <w:lang w:bidi="ar-SA"/>
              </w:rPr>
              <w:t xml:space="preserve">. </w:t>
            </w:r>
          </w:p>
          <w:p w:rsidR="00901B4D" w:rsidRDefault="00901B4D" w:rsidP="00BE2174">
            <w:pPr>
              <w:pStyle w:val="ListParagraph"/>
              <w:widowControl w:val="0"/>
              <w:numPr>
                <w:ilvl w:val="0"/>
                <w:numId w:val="7"/>
              </w:numPr>
              <w:autoSpaceDE w:val="0"/>
              <w:autoSpaceDN w:val="0"/>
              <w:adjustRightInd w:val="0"/>
              <w:rPr>
                <w:rFonts w:ascii="Arial Narrow" w:hAnsi="Arial Narrow" w:cs="Arial"/>
                <w:iCs/>
                <w:sz w:val="20"/>
                <w:szCs w:val="20"/>
                <w:lang w:bidi="ar-SA"/>
              </w:rPr>
            </w:pPr>
            <w:r>
              <w:rPr>
                <w:rFonts w:ascii="Arial Narrow" w:hAnsi="Arial Narrow" w:cs="Arial"/>
                <w:iCs/>
                <w:sz w:val="20"/>
                <w:szCs w:val="20"/>
                <w:lang w:bidi="ar-SA"/>
              </w:rPr>
              <w:t xml:space="preserve">View necessary materials and order. </w:t>
            </w:r>
          </w:p>
          <w:p w:rsidR="00901B4D" w:rsidRDefault="00901B4D" w:rsidP="00BE2174">
            <w:pPr>
              <w:pStyle w:val="ListParagraph"/>
              <w:widowControl w:val="0"/>
              <w:numPr>
                <w:ilvl w:val="0"/>
                <w:numId w:val="7"/>
              </w:numPr>
              <w:autoSpaceDE w:val="0"/>
              <w:autoSpaceDN w:val="0"/>
              <w:adjustRightInd w:val="0"/>
              <w:rPr>
                <w:rFonts w:ascii="Arial Narrow" w:hAnsi="Arial Narrow" w:cs="Arial"/>
                <w:iCs/>
                <w:sz w:val="20"/>
                <w:szCs w:val="20"/>
                <w:lang w:bidi="ar-SA"/>
              </w:rPr>
            </w:pPr>
            <w:r>
              <w:rPr>
                <w:rFonts w:ascii="Arial Narrow" w:hAnsi="Arial Narrow" w:cs="Arial"/>
                <w:iCs/>
                <w:sz w:val="20"/>
                <w:szCs w:val="20"/>
                <w:lang w:bidi="ar-SA"/>
              </w:rPr>
              <w:t xml:space="preserve">Find a large-enough building and launching area with level ground. </w:t>
            </w:r>
          </w:p>
          <w:p w:rsidR="00901B4D" w:rsidRDefault="00901B4D" w:rsidP="00BE2174">
            <w:pPr>
              <w:pStyle w:val="ListParagraph"/>
              <w:widowControl w:val="0"/>
              <w:numPr>
                <w:ilvl w:val="0"/>
                <w:numId w:val="7"/>
              </w:numPr>
              <w:autoSpaceDE w:val="0"/>
              <w:autoSpaceDN w:val="0"/>
              <w:adjustRightInd w:val="0"/>
              <w:rPr>
                <w:rFonts w:ascii="Arial Narrow" w:hAnsi="Arial Narrow" w:cs="Arial"/>
                <w:iCs/>
                <w:sz w:val="20"/>
                <w:szCs w:val="20"/>
                <w:lang w:bidi="ar-SA"/>
              </w:rPr>
            </w:pPr>
            <w:r>
              <w:rPr>
                <w:rFonts w:ascii="Arial Narrow" w:hAnsi="Arial Narrow" w:cs="Arial"/>
                <w:iCs/>
                <w:sz w:val="20"/>
                <w:szCs w:val="20"/>
                <w:lang w:bidi="ar-SA"/>
              </w:rPr>
              <w:t>Review safety considerations.</w:t>
            </w:r>
          </w:p>
          <w:p w:rsidR="00195E59" w:rsidRDefault="00195E59" w:rsidP="00BE2174">
            <w:pPr>
              <w:tabs>
                <w:tab w:val="left" w:pos="2190"/>
              </w:tabs>
              <w:ind w:left="507"/>
            </w:pPr>
            <w:r>
              <w:tab/>
            </w:r>
          </w:p>
        </w:tc>
      </w:tr>
      <w:tr w:rsidR="00195E59" w:rsidTr="00BE2174">
        <w:tc>
          <w:tcPr>
            <w:tcW w:w="360" w:type="dxa"/>
            <w:tcBorders>
              <w:top w:val="nil"/>
              <w:left w:val="nil"/>
              <w:bottom w:val="nil"/>
              <w:right w:val="nil"/>
            </w:tcBorders>
            <w:shd w:val="clear" w:color="auto" w:fill="000000" w:themeFill="text1"/>
          </w:tcPr>
          <w:p w:rsidR="00195E59" w:rsidRDefault="00326F32" w:rsidP="00BE2174">
            <w:pPr>
              <w:tabs>
                <w:tab w:val="left" w:pos="2190"/>
              </w:tabs>
              <w:ind w:left="-123"/>
            </w:pPr>
            <w:r>
              <w:rPr>
                <w:noProof/>
                <w:lang w:eastAsia="en-US" w:bidi="ar-SA"/>
              </w:rPr>
              <w:drawing>
                <wp:inline distT="0" distB="0" distL="0" distR="0">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60" w:type="dxa"/>
            <w:gridSpan w:val="6"/>
            <w:tcBorders>
              <w:top w:val="nil"/>
              <w:left w:val="nil"/>
              <w:bottom w:val="nil"/>
              <w:right w:val="nil"/>
            </w:tcBorders>
            <w:shd w:val="clear" w:color="auto" w:fill="D2E2EA"/>
            <w:vAlign w:val="center"/>
          </w:tcPr>
          <w:p w:rsidR="00195E59" w:rsidRPr="00326F32" w:rsidRDefault="00326F32" w:rsidP="00BE2174">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rsidTr="00BE2174">
        <w:tc>
          <w:tcPr>
            <w:tcW w:w="11520" w:type="dxa"/>
            <w:gridSpan w:val="7"/>
            <w:tcBorders>
              <w:top w:val="nil"/>
              <w:left w:val="nil"/>
              <w:bottom w:val="nil"/>
              <w:right w:val="nil"/>
            </w:tcBorders>
          </w:tcPr>
          <w:p w:rsidR="00521681" w:rsidRDefault="00521681" w:rsidP="00BE2174">
            <w:pPr>
              <w:widowControl w:val="0"/>
              <w:autoSpaceDE w:val="0"/>
              <w:autoSpaceDN w:val="0"/>
              <w:adjustRightInd w:val="0"/>
              <w:rPr>
                <w:rFonts w:ascii="Arial" w:hAnsi="Arial" w:cs="Arial"/>
                <w:iCs/>
                <w:color w:val="FF0000"/>
                <w:sz w:val="20"/>
                <w:szCs w:val="20"/>
                <w:lang w:bidi="ar-SA"/>
              </w:rPr>
            </w:pPr>
          </w:p>
          <w:p w:rsidR="001F3C08" w:rsidRPr="00CC36FE" w:rsidRDefault="001F3C08" w:rsidP="00BE2174">
            <w:pPr>
              <w:pStyle w:val="ListParagraph"/>
              <w:widowControl w:val="0"/>
              <w:numPr>
                <w:ilvl w:val="0"/>
                <w:numId w:val="11"/>
              </w:numPr>
              <w:autoSpaceDE w:val="0"/>
              <w:autoSpaceDN w:val="0"/>
              <w:adjustRightInd w:val="0"/>
              <w:rPr>
                <w:rFonts w:ascii="Arial" w:hAnsi="Arial" w:cs="Arial"/>
                <w:iCs/>
                <w:sz w:val="20"/>
                <w:szCs w:val="20"/>
                <w:lang w:bidi="ar-SA"/>
              </w:rPr>
            </w:pPr>
            <w:r>
              <w:rPr>
                <w:rFonts w:ascii="Arial Narrow" w:hAnsi="Arial Narrow" w:cs="Arial"/>
                <w:iCs/>
                <w:sz w:val="20"/>
                <w:szCs w:val="20"/>
                <w:lang w:bidi="ar-SA"/>
              </w:rPr>
              <w:t>Never look down the barrel of the launcher.</w:t>
            </w:r>
          </w:p>
          <w:p w:rsidR="001F3C08" w:rsidRPr="00962DDC" w:rsidRDefault="001F3C08" w:rsidP="00BE2174">
            <w:pPr>
              <w:pStyle w:val="ListParagraph"/>
              <w:widowControl w:val="0"/>
              <w:numPr>
                <w:ilvl w:val="0"/>
                <w:numId w:val="11"/>
              </w:numPr>
              <w:autoSpaceDE w:val="0"/>
              <w:autoSpaceDN w:val="0"/>
              <w:adjustRightInd w:val="0"/>
              <w:rPr>
                <w:rFonts w:ascii="Arial" w:hAnsi="Arial" w:cs="Arial"/>
                <w:iCs/>
                <w:sz w:val="20"/>
                <w:szCs w:val="20"/>
                <w:lang w:bidi="ar-SA"/>
              </w:rPr>
            </w:pPr>
            <w:r>
              <w:rPr>
                <w:rFonts w:ascii="Arial Narrow" w:hAnsi="Arial Narrow" w:cs="Arial"/>
                <w:iCs/>
                <w:sz w:val="20"/>
                <w:szCs w:val="20"/>
                <w:lang w:bidi="ar-SA"/>
              </w:rPr>
              <w:t xml:space="preserve">Only one group should launch at a time. </w:t>
            </w:r>
          </w:p>
          <w:p w:rsidR="001F3C08" w:rsidRPr="00962DDC" w:rsidRDefault="001F3C08" w:rsidP="00BE2174">
            <w:pPr>
              <w:pStyle w:val="ListParagraph"/>
              <w:widowControl w:val="0"/>
              <w:numPr>
                <w:ilvl w:val="0"/>
                <w:numId w:val="11"/>
              </w:numPr>
              <w:autoSpaceDE w:val="0"/>
              <w:autoSpaceDN w:val="0"/>
              <w:adjustRightInd w:val="0"/>
              <w:rPr>
                <w:rFonts w:ascii="Arial" w:hAnsi="Arial" w:cs="Arial"/>
                <w:iCs/>
                <w:sz w:val="20"/>
                <w:szCs w:val="20"/>
                <w:lang w:bidi="ar-SA"/>
              </w:rPr>
            </w:pPr>
            <w:r>
              <w:rPr>
                <w:rFonts w:ascii="Arial Narrow" w:hAnsi="Arial Narrow" w:cs="Arial"/>
                <w:iCs/>
                <w:sz w:val="20"/>
                <w:szCs w:val="20"/>
                <w:lang w:bidi="ar-SA"/>
              </w:rPr>
              <w:t xml:space="preserve">Before launching, notify others and ensure no one is front of launcher. </w:t>
            </w:r>
          </w:p>
          <w:p w:rsidR="001F3C08" w:rsidRPr="00962DDC" w:rsidRDefault="001F3C08" w:rsidP="00BE2174">
            <w:pPr>
              <w:pStyle w:val="ListParagraph"/>
              <w:widowControl w:val="0"/>
              <w:numPr>
                <w:ilvl w:val="0"/>
                <w:numId w:val="11"/>
              </w:numPr>
              <w:autoSpaceDE w:val="0"/>
              <w:autoSpaceDN w:val="0"/>
              <w:adjustRightInd w:val="0"/>
              <w:rPr>
                <w:rFonts w:ascii="Arial" w:hAnsi="Arial" w:cs="Arial"/>
                <w:iCs/>
                <w:sz w:val="20"/>
                <w:szCs w:val="20"/>
                <w:lang w:bidi="ar-SA"/>
              </w:rPr>
            </w:pPr>
            <w:r>
              <w:rPr>
                <w:rFonts w:ascii="Arial Narrow" w:hAnsi="Arial Narrow" w:cs="Arial"/>
                <w:iCs/>
                <w:sz w:val="20"/>
                <w:szCs w:val="20"/>
                <w:lang w:bidi="ar-SA"/>
              </w:rPr>
              <w:t>Abide by maximum psi values printed on parts.</w:t>
            </w:r>
          </w:p>
          <w:p w:rsidR="001F3C08" w:rsidRPr="00962DDC" w:rsidRDefault="001F3C08" w:rsidP="00BE2174">
            <w:pPr>
              <w:pStyle w:val="ListParagraph"/>
              <w:widowControl w:val="0"/>
              <w:numPr>
                <w:ilvl w:val="0"/>
                <w:numId w:val="11"/>
              </w:numPr>
              <w:autoSpaceDE w:val="0"/>
              <w:autoSpaceDN w:val="0"/>
              <w:adjustRightInd w:val="0"/>
              <w:rPr>
                <w:rFonts w:ascii="Arial" w:hAnsi="Arial" w:cs="Arial"/>
                <w:iCs/>
                <w:sz w:val="20"/>
                <w:szCs w:val="20"/>
                <w:lang w:bidi="ar-SA"/>
              </w:rPr>
            </w:pPr>
            <w:r>
              <w:rPr>
                <w:rFonts w:ascii="Arial Narrow" w:hAnsi="Arial Narrow" w:cs="Arial"/>
                <w:iCs/>
                <w:sz w:val="20"/>
                <w:szCs w:val="20"/>
                <w:lang w:bidi="ar-SA"/>
              </w:rPr>
              <w:t>Always disconnect the battery and make sure the switch is off during disuse.</w:t>
            </w:r>
          </w:p>
          <w:p w:rsidR="001F3C08" w:rsidRPr="00962DDC" w:rsidRDefault="001F3C08" w:rsidP="00BE2174">
            <w:pPr>
              <w:pStyle w:val="ListParagraph"/>
              <w:widowControl w:val="0"/>
              <w:numPr>
                <w:ilvl w:val="0"/>
                <w:numId w:val="11"/>
              </w:numPr>
              <w:autoSpaceDE w:val="0"/>
              <w:autoSpaceDN w:val="0"/>
              <w:adjustRightInd w:val="0"/>
              <w:rPr>
                <w:rFonts w:ascii="Arial" w:hAnsi="Arial" w:cs="Arial"/>
                <w:iCs/>
                <w:sz w:val="20"/>
                <w:szCs w:val="20"/>
                <w:lang w:bidi="ar-SA"/>
              </w:rPr>
            </w:pPr>
            <w:r>
              <w:rPr>
                <w:rFonts w:ascii="Arial Narrow" w:hAnsi="Arial Narrow" w:cs="Arial"/>
                <w:iCs/>
                <w:sz w:val="20"/>
                <w:szCs w:val="20"/>
                <w:lang w:bidi="ar-SA"/>
              </w:rPr>
              <w:t xml:space="preserve">No not put anything besides a t-shirt in the launcher. </w:t>
            </w:r>
          </w:p>
          <w:p w:rsidR="00B815D8" w:rsidRDefault="00B815D8" w:rsidP="00BE2174">
            <w:pPr>
              <w:pStyle w:val="ListParagraph"/>
              <w:widowControl w:val="0"/>
              <w:autoSpaceDE w:val="0"/>
              <w:autoSpaceDN w:val="0"/>
              <w:adjustRightInd w:val="0"/>
              <w:ind w:left="1440"/>
            </w:pPr>
          </w:p>
        </w:tc>
      </w:tr>
      <w:tr w:rsidR="00326F32" w:rsidTr="00BE2174">
        <w:tc>
          <w:tcPr>
            <w:tcW w:w="360" w:type="dxa"/>
            <w:tcBorders>
              <w:top w:val="nil"/>
              <w:left w:val="nil"/>
              <w:bottom w:val="nil"/>
              <w:right w:val="nil"/>
            </w:tcBorders>
            <w:shd w:val="clear" w:color="auto" w:fill="000000" w:themeFill="text1"/>
          </w:tcPr>
          <w:p w:rsidR="00326F32" w:rsidRDefault="00326F32" w:rsidP="00BE2174">
            <w:pPr>
              <w:ind w:left="-123"/>
            </w:pPr>
            <w:r>
              <w:rPr>
                <w:noProof/>
                <w:lang w:eastAsia="en-US" w:bidi="ar-SA"/>
              </w:rPr>
              <w:drawing>
                <wp:inline distT="0" distB="0" distL="0" distR="0">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60" w:type="dxa"/>
            <w:gridSpan w:val="6"/>
            <w:tcBorders>
              <w:top w:val="nil"/>
              <w:left w:val="nil"/>
              <w:bottom w:val="nil"/>
              <w:right w:val="nil"/>
            </w:tcBorders>
            <w:shd w:val="clear" w:color="auto" w:fill="D2E2EA"/>
            <w:vAlign w:val="center"/>
          </w:tcPr>
          <w:p w:rsidR="00326F32" w:rsidRPr="00326F32" w:rsidRDefault="00326F32" w:rsidP="00BE2174">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rsidTr="00BE2174">
        <w:tc>
          <w:tcPr>
            <w:tcW w:w="3657" w:type="dxa"/>
            <w:gridSpan w:val="2"/>
            <w:tcBorders>
              <w:top w:val="nil"/>
              <w:left w:val="nil"/>
              <w:bottom w:val="nil"/>
              <w:right w:val="nil"/>
            </w:tcBorders>
            <w:shd w:val="clear" w:color="auto" w:fill="E9EBEA"/>
            <w:vAlign w:val="center"/>
          </w:tcPr>
          <w:p w:rsidR="00D67A13" w:rsidRDefault="00D67A13" w:rsidP="00BE2174">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rsidR="00D67A13" w:rsidRDefault="00D67A13" w:rsidP="00BE2174"/>
        </w:tc>
        <w:tc>
          <w:tcPr>
            <w:tcW w:w="7593" w:type="dxa"/>
            <w:gridSpan w:val="4"/>
            <w:tcBorders>
              <w:top w:val="nil"/>
              <w:left w:val="single" w:sz="12" w:space="0" w:color="E9EBEA"/>
              <w:bottom w:val="nil"/>
              <w:right w:val="nil"/>
            </w:tcBorders>
            <w:shd w:val="clear" w:color="auto" w:fill="E9EBEA"/>
            <w:vAlign w:val="center"/>
          </w:tcPr>
          <w:p w:rsidR="00D67A13" w:rsidRPr="006B2EE1" w:rsidRDefault="005E29B0" w:rsidP="00BE2174">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rsidTr="00BE2174">
        <w:tc>
          <w:tcPr>
            <w:tcW w:w="3657" w:type="dxa"/>
            <w:gridSpan w:val="2"/>
            <w:vMerge w:val="restart"/>
            <w:tcBorders>
              <w:top w:val="nil"/>
              <w:left w:val="nil"/>
              <w:bottom w:val="nil"/>
              <w:right w:val="nil"/>
            </w:tcBorders>
            <w:shd w:val="clear" w:color="auto" w:fill="auto"/>
          </w:tcPr>
          <w:p w:rsidR="00D67A13" w:rsidRPr="00D67A13" w:rsidRDefault="00D67A13" w:rsidP="00BE2174">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rsidR="00D67A13" w:rsidRDefault="00D67A13" w:rsidP="00BE2174">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rsidR="007528A8" w:rsidRDefault="007528A8" w:rsidP="00BE2174">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rsidR="00290C2A" w:rsidRDefault="00290C2A" w:rsidP="00BE2174">
            <w:pPr>
              <w:pStyle w:val="ListParagraph"/>
              <w:widowControl w:val="0"/>
              <w:numPr>
                <w:ilvl w:val="0"/>
                <w:numId w:val="10"/>
              </w:numPr>
              <w:tabs>
                <w:tab w:val="left" w:pos="327"/>
                <w:tab w:val="left" w:pos="5490"/>
                <w:tab w:val="left" w:pos="5580"/>
                <w:tab w:val="left" w:pos="8370"/>
              </w:tabs>
              <w:autoSpaceDE w:val="0"/>
              <w:autoSpaceDN w:val="0"/>
              <w:adjustRightInd w:val="0"/>
              <w:spacing w:line="288" w:lineRule="auto"/>
              <w:textAlignment w:val="center"/>
              <w:outlineLvl w:val="0"/>
              <w:rPr>
                <w:rFonts w:ascii="Arial Narrow" w:hAnsi="Arial Narrow" w:cs="Arial"/>
                <w:w w:val="99"/>
                <w:sz w:val="20"/>
              </w:rPr>
            </w:pPr>
            <w:r>
              <w:rPr>
                <w:rFonts w:ascii="Arial Narrow" w:hAnsi="Arial Narrow" w:cs="Arial"/>
                <w:w w:val="99"/>
                <w:sz w:val="20"/>
              </w:rPr>
              <w:t>Try to find a solution independently before consulting anyone else.</w:t>
            </w:r>
          </w:p>
          <w:p w:rsidR="00290C2A" w:rsidRDefault="00290C2A" w:rsidP="00BE2174">
            <w:pPr>
              <w:pStyle w:val="ListParagraph"/>
              <w:widowControl w:val="0"/>
              <w:numPr>
                <w:ilvl w:val="0"/>
                <w:numId w:val="10"/>
              </w:numPr>
              <w:tabs>
                <w:tab w:val="left" w:pos="327"/>
                <w:tab w:val="left" w:pos="5490"/>
                <w:tab w:val="left" w:pos="5580"/>
                <w:tab w:val="left" w:pos="8370"/>
              </w:tabs>
              <w:autoSpaceDE w:val="0"/>
              <w:autoSpaceDN w:val="0"/>
              <w:adjustRightInd w:val="0"/>
              <w:spacing w:line="288" w:lineRule="auto"/>
              <w:textAlignment w:val="center"/>
              <w:outlineLvl w:val="0"/>
              <w:rPr>
                <w:rFonts w:ascii="Arial Narrow" w:hAnsi="Arial Narrow" w:cs="Arial"/>
                <w:w w:val="99"/>
                <w:sz w:val="20"/>
              </w:rPr>
            </w:pPr>
            <w:r>
              <w:rPr>
                <w:rFonts w:ascii="Arial Narrow" w:hAnsi="Arial Narrow" w:cs="Arial"/>
                <w:w w:val="99"/>
                <w:sz w:val="20"/>
              </w:rPr>
              <w:t xml:space="preserve">If unable to solve a problem (such as a safety or academic question) independently, consult the teacher or a team member. </w:t>
            </w:r>
          </w:p>
          <w:p w:rsidR="00C534B4" w:rsidRPr="00290C2A" w:rsidRDefault="00C534B4" w:rsidP="00BE2174">
            <w:pPr>
              <w:pStyle w:val="ListParagraph"/>
              <w:widowControl w:val="0"/>
              <w:numPr>
                <w:ilvl w:val="0"/>
                <w:numId w:val="10"/>
              </w:numPr>
              <w:tabs>
                <w:tab w:val="left" w:pos="327"/>
                <w:tab w:val="left" w:pos="5490"/>
                <w:tab w:val="left" w:pos="5580"/>
                <w:tab w:val="left" w:pos="8370"/>
              </w:tabs>
              <w:autoSpaceDE w:val="0"/>
              <w:autoSpaceDN w:val="0"/>
              <w:adjustRightInd w:val="0"/>
              <w:spacing w:line="288" w:lineRule="auto"/>
              <w:textAlignment w:val="center"/>
              <w:outlineLvl w:val="0"/>
              <w:rPr>
                <w:rFonts w:ascii="Arial Narrow" w:hAnsi="Arial Narrow" w:cs="Arial"/>
                <w:w w:val="99"/>
                <w:sz w:val="20"/>
              </w:rPr>
            </w:pPr>
            <w:r w:rsidRPr="00290C2A">
              <w:rPr>
                <w:rFonts w:ascii="Arial Narrow" w:hAnsi="Arial Narrow" w:cs="Arial"/>
                <w:w w:val="99"/>
                <w:sz w:val="20"/>
              </w:rPr>
              <w:t>Apply kno</w:t>
            </w:r>
            <w:r w:rsidR="00290C2A">
              <w:rPr>
                <w:rFonts w:ascii="Arial Narrow" w:hAnsi="Arial Narrow" w:cs="Arial"/>
                <w:w w:val="99"/>
                <w:sz w:val="20"/>
              </w:rPr>
              <w:t xml:space="preserve">wledge of projectile motion and AP Computer Science to </w:t>
            </w:r>
            <w:r w:rsidRPr="00290C2A">
              <w:rPr>
                <w:rFonts w:ascii="Arial Narrow" w:hAnsi="Arial Narrow" w:cs="Arial"/>
                <w:w w:val="99"/>
                <w:sz w:val="20"/>
              </w:rPr>
              <w:t>exp</w:t>
            </w:r>
            <w:r w:rsidR="00290C2A">
              <w:rPr>
                <w:rFonts w:ascii="Arial Narrow" w:hAnsi="Arial Narrow" w:cs="Arial"/>
                <w:w w:val="99"/>
                <w:sz w:val="20"/>
              </w:rPr>
              <w:t>eriment with a t-shi</w:t>
            </w:r>
            <w:r w:rsidR="004E131A">
              <w:rPr>
                <w:rFonts w:ascii="Arial Narrow" w:hAnsi="Arial Narrow" w:cs="Arial"/>
                <w:w w:val="99"/>
                <w:sz w:val="20"/>
              </w:rPr>
              <w:t>rt cannon and calculate distance</w:t>
            </w:r>
            <w:r w:rsidR="00290C2A">
              <w:rPr>
                <w:rFonts w:ascii="Arial Narrow" w:hAnsi="Arial Narrow" w:cs="Arial"/>
                <w:w w:val="99"/>
                <w:sz w:val="20"/>
              </w:rPr>
              <w:t xml:space="preserve"> through a program created in Java. </w:t>
            </w:r>
          </w:p>
          <w:p w:rsidR="007528A8" w:rsidRDefault="007528A8" w:rsidP="00BE2174">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rsidR="00D67A13" w:rsidRDefault="00D67A13" w:rsidP="00BE2174">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tc>
        <w:tc>
          <w:tcPr>
            <w:tcW w:w="270" w:type="dxa"/>
            <w:vMerge/>
            <w:tcBorders>
              <w:top w:val="nil"/>
              <w:left w:val="nil"/>
              <w:bottom w:val="nil"/>
              <w:right w:val="single" w:sz="12" w:space="0" w:color="E9EBEA"/>
            </w:tcBorders>
          </w:tcPr>
          <w:p w:rsidR="00D67A13" w:rsidRDefault="00D67A13" w:rsidP="00BE2174"/>
        </w:tc>
        <w:tc>
          <w:tcPr>
            <w:tcW w:w="7593" w:type="dxa"/>
            <w:gridSpan w:val="4"/>
            <w:tcBorders>
              <w:top w:val="nil"/>
              <w:left w:val="single" w:sz="12" w:space="0" w:color="E9EBEA"/>
              <w:bottom w:val="nil"/>
              <w:right w:val="nil"/>
            </w:tcBorders>
            <w:shd w:val="clear" w:color="auto" w:fill="auto"/>
          </w:tcPr>
          <w:p w:rsidR="0034535E" w:rsidRPr="00AA2D3F" w:rsidRDefault="0034535E"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rsidR="0034535E" w:rsidRDefault="0034535E" w:rsidP="00BE2174">
            <w:pPr>
              <w:widowControl w:val="0"/>
              <w:autoSpaceDE w:val="0"/>
              <w:autoSpaceDN w:val="0"/>
              <w:adjustRightInd w:val="0"/>
              <w:rPr>
                <w:rFonts w:ascii="Arial" w:hAnsi="Arial" w:cs="Arial"/>
                <w:color w:val="000000"/>
                <w:sz w:val="20"/>
                <w:szCs w:val="20"/>
                <w:lang w:bidi="ar-SA"/>
              </w:rPr>
            </w:pPr>
          </w:p>
          <w:p w:rsidR="00C00EB9" w:rsidRDefault="0034535E" w:rsidP="00BE2174">
            <w:pPr>
              <w:widowControl w:val="0"/>
              <w:autoSpaceDE w:val="0"/>
              <w:autoSpaceDN w:val="0"/>
              <w:adjustRightInd w:val="0"/>
              <w:rPr>
                <w:rFonts w:ascii="Arial Narrow" w:hAnsi="Arial Narrow" w:cs="Arial"/>
                <w:color w:val="000000"/>
                <w:sz w:val="20"/>
                <w:szCs w:val="20"/>
                <w:lang w:bidi="ar-SA"/>
              </w:rPr>
            </w:pPr>
            <w:r w:rsidRPr="00312647">
              <w:rPr>
                <w:rFonts w:ascii="Arial Narrow" w:hAnsi="Arial Narrow" w:cs="Arial"/>
                <w:color w:val="000000"/>
                <w:sz w:val="20"/>
                <w:szCs w:val="20"/>
                <w:lang w:bidi="ar-SA"/>
              </w:rPr>
              <w:t xml:space="preserve">● What kinds of long-term, independent accomplishments are desired? </w:t>
            </w:r>
          </w:p>
          <w:p w:rsidR="005E29B0" w:rsidRPr="00AE17ED" w:rsidRDefault="00290C2A"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 xml:space="preserve">Apply </w:t>
            </w:r>
            <w:r w:rsidR="005E29B0">
              <w:rPr>
                <w:rFonts w:ascii="Arial Narrow" w:hAnsi="Arial Narrow" w:cs="Arial"/>
                <w:color w:val="000000"/>
                <w:sz w:val="20"/>
                <w:szCs w:val="20"/>
                <w:lang w:bidi="ar-SA"/>
              </w:rPr>
              <w:t>the basics of</w:t>
            </w:r>
            <w:r w:rsidR="00CC1213">
              <w:rPr>
                <w:rFonts w:ascii="Arial Narrow" w:hAnsi="Arial Narrow" w:cs="Arial"/>
                <w:color w:val="000000"/>
                <w:sz w:val="20"/>
                <w:szCs w:val="20"/>
                <w:lang w:bidi="ar-SA"/>
              </w:rPr>
              <w:t xml:space="preserve"> fluid power </w:t>
            </w:r>
            <w:r w:rsidR="005E29B0">
              <w:rPr>
                <w:rFonts w:ascii="Arial Narrow" w:hAnsi="Arial Narrow" w:cs="Arial"/>
                <w:color w:val="000000"/>
                <w:sz w:val="20"/>
                <w:szCs w:val="20"/>
                <w:lang w:bidi="ar-SA"/>
              </w:rPr>
              <w:t xml:space="preserve"> </w:t>
            </w:r>
            <w:r w:rsidR="00CC1213">
              <w:rPr>
                <w:rFonts w:ascii="Arial Narrow" w:hAnsi="Arial Narrow" w:cs="Arial"/>
                <w:color w:val="000000"/>
                <w:sz w:val="20"/>
                <w:szCs w:val="20"/>
                <w:lang w:bidi="ar-SA"/>
              </w:rPr>
              <w:t>and excel</w:t>
            </w:r>
            <w:r>
              <w:rPr>
                <w:rFonts w:ascii="Arial Narrow" w:hAnsi="Arial Narrow" w:cs="Arial"/>
                <w:color w:val="000000"/>
                <w:sz w:val="20"/>
                <w:szCs w:val="20"/>
                <w:lang w:bidi="ar-SA"/>
              </w:rPr>
              <w:t xml:space="preserve">; learn how to </w:t>
            </w:r>
            <w:r w:rsidR="005E29B0">
              <w:rPr>
                <w:rFonts w:ascii="Arial Narrow" w:hAnsi="Arial Narrow" w:cs="Arial"/>
                <w:color w:val="000000"/>
                <w:sz w:val="20"/>
                <w:szCs w:val="20"/>
                <w:lang w:bidi="ar-SA"/>
              </w:rPr>
              <w:t>work cohesively in a team</w:t>
            </w:r>
          </w:p>
          <w:p w:rsidR="00B815D8" w:rsidRDefault="00B815D8" w:rsidP="00BE2174"/>
        </w:tc>
      </w:tr>
      <w:tr w:rsidR="00D67A13" w:rsidTr="00BE2174">
        <w:tc>
          <w:tcPr>
            <w:tcW w:w="3657" w:type="dxa"/>
            <w:gridSpan w:val="2"/>
            <w:vMerge/>
            <w:tcBorders>
              <w:top w:val="nil"/>
              <w:left w:val="nil"/>
              <w:bottom w:val="nil"/>
              <w:right w:val="nil"/>
            </w:tcBorders>
          </w:tcPr>
          <w:p w:rsidR="00D67A13" w:rsidRDefault="00D67A13" w:rsidP="00BE2174"/>
        </w:tc>
        <w:tc>
          <w:tcPr>
            <w:tcW w:w="270" w:type="dxa"/>
            <w:vMerge/>
            <w:tcBorders>
              <w:top w:val="nil"/>
              <w:left w:val="nil"/>
              <w:bottom w:val="nil"/>
              <w:right w:val="single" w:sz="12" w:space="0" w:color="E9EBEA"/>
            </w:tcBorders>
          </w:tcPr>
          <w:p w:rsidR="00D67A13" w:rsidRDefault="00D67A13" w:rsidP="00BE2174"/>
        </w:tc>
        <w:tc>
          <w:tcPr>
            <w:tcW w:w="7593" w:type="dxa"/>
            <w:gridSpan w:val="4"/>
            <w:tcBorders>
              <w:top w:val="nil"/>
              <w:left w:val="single" w:sz="12" w:space="0" w:color="E9EBEA"/>
              <w:bottom w:val="nil"/>
              <w:right w:val="nil"/>
            </w:tcBorders>
            <w:shd w:val="clear" w:color="auto" w:fill="E9EBEA"/>
            <w:vAlign w:val="center"/>
          </w:tcPr>
          <w:p w:rsidR="00D67A13" w:rsidRPr="00D67A13" w:rsidRDefault="00D67A13" w:rsidP="00BE2174">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rsidTr="00BE2174">
        <w:tc>
          <w:tcPr>
            <w:tcW w:w="3657" w:type="dxa"/>
            <w:gridSpan w:val="2"/>
            <w:vMerge/>
            <w:tcBorders>
              <w:top w:val="nil"/>
              <w:left w:val="nil"/>
              <w:bottom w:val="nil"/>
              <w:right w:val="nil"/>
            </w:tcBorders>
          </w:tcPr>
          <w:p w:rsidR="00D67A13" w:rsidRDefault="00D67A13" w:rsidP="00BE2174"/>
        </w:tc>
        <w:tc>
          <w:tcPr>
            <w:tcW w:w="270" w:type="dxa"/>
            <w:vMerge/>
            <w:tcBorders>
              <w:top w:val="nil"/>
              <w:left w:val="nil"/>
              <w:bottom w:val="nil"/>
              <w:right w:val="single" w:sz="12" w:space="0" w:color="E9EBEA"/>
            </w:tcBorders>
          </w:tcPr>
          <w:p w:rsidR="00D67A13" w:rsidRDefault="00D67A13" w:rsidP="00BE2174"/>
        </w:tc>
        <w:tc>
          <w:tcPr>
            <w:tcW w:w="3727" w:type="dxa"/>
            <w:gridSpan w:val="2"/>
            <w:tcBorders>
              <w:top w:val="nil"/>
              <w:left w:val="single" w:sz="12" w:space="0" w:color="E9EBEA"/>
              <w:bottom w:val="nil"/>
              <w:right w:val="single" w:sz="12" w:space="0" w:color="E9EBEA"/>
            </w:tcBorders>
          </w:tcPr>
          <w:p w:rsidR="00D67A13" w:rsidRDefault="00D67A13" w:rsidP="00BE2174">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rsidR="00D67A13" w:rsidRPr="00AA2D3F" w:rsidRDefault="00D67A13"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rsidR="00C00EB9" w:rsidRDefault="00C00EB9" w:rsidP="00BE2174">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rsidR="005E29B0" w:rsidRDefault="00645A31" w:rsidP="00BE2174">
            <w:pPr>
              <w:widowControl w:val="0"/>
              <w:autoSpaceDE w:val="0"/>
              <w:autoSpaceDN w:val="0"/>
              <w:adjustRightInd w:val="0"/>
              <w:rPr>
                <w:rFonts w:ascii="Arial Narrow" w:hAnsi="Arial Narrow" w:cs="Arial"/>
                <w:color w:val="000000"/>
                <w:sz w:val="20"/>
                <w:szCs w:val="20"/>
                <w:lang w:bidi="ar-SA"/>
              </w:rPr>
            </w:pPr>
            <w:r w:rsidRPr="00312647">
              <w:rPr>
                <w:rFonts w:ascii="Arial Narrow" w:hAnsi="Arial Narrow" w:cs="Arial"/>
                <w:color w:val="000000"/>
                <w:sz w:val="20"/>
                <w:szCs w:val="20"/>
                <w:lang w:bidi="ar-SA"/>
              </w:rPr>
              <w:t xml:space="preserve">● What are the big ideas? </w:t>
            </w:r>
          </w:p>
          <w:p w:rsidR="00645A31" w:rsidRPr="005E29B0" w:rsidRDefault="00F530D5"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Air resistance,</w:t>
            </w:r>
            <w:r w:rsidR="00CC1213">
              <w:rPr>
                <w:rFonts w:ascii="Arial Narrow" w:hAnsi="Arial Narrow" w:cs="Arial"/>
                <w:color w:val="000000"/>
                <w:sz w:val="20"/>
                <w:szCs w:val="20"/>
                <w:lang w:bidi="ar-SA"/>
              </w:rPr>
              <w:t xml:space="preserve"> Pascal’s law, Optimal angle and PSI</w:t>
            </w:r>
          </w:p>
          <w:p w:rsidR="00645A31" w:rsidRPr="0058037B" w:rsidRDefault="00645A31" w:rsidP="00BE2174">
            <w:pPr>
              <w:widowControl w:val="0"/>
              <w:autoSpaceDE w:val="0"/>
              <w:autoSpaceDN w:val="0"/>
              <w:adjustRightInd w:val="0"/>
              <w:rPr>
                <w:rFonts w:ascii="Arial Narrow" w:hAnsi="Arial Narrow" w:cs="Arial"/>
                <w:color w:val="C10000"/>
                <w:sz w:val="20"/>
                <w:szCs w:val="20"/>
                <w:lang w:bidi="ar-SA"/>
              </w:rPr>
            </w:pPr>
          </w:p>
          <w:p w:rsidR="005E29B0" w:rsidRDefault="00645A31" w:rsidP="00BE2174">
            <w:pPr>
              <w:widowControl w:val="0"/>
              <w:autoSpaceDE w:val="0"/>
              <w:autoSpaceDN w:val="0"/>
              <w:adjustRightInd w:val="0"/>
              <w:rPr>
                <w:rFonts w:ascii="Arial Narrow" w:hAnsi="Arial Narrow" w:cs="Arial"/>
                <w:color w:val="000000"/>
                <w:sz w:val="20"/>
                <w:szCs w:val="20"/>
                <w:lang w:bidi="ar-SA"/>
              </w:rPr>
            </w:pPr>
            <w:r w:rsidRPr="0058037B">
              <w:rPr>
                <w:rFonts w:ascii="Arial Narrow" w:hAnsi="Arial Narrow" w:cs="Arial"/>
                <w:color w:val="000000"/>
                <w:sz w:val="20"/>
                <w:szCs w:val="20"/>
                <w:lang w:bidi="ar-SA"/>
              </w:rPr>
              <w:t>● What specific understandings about them are desired?</w:t>
            </w:r>
          </w:p>
          <w:p w:rsidR="00645A31" w:rsidRDefault="005E29B0"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 xml:space="preserve">Understand how the shape of the t-shirt can affect </w:t>
            </w:r>
            <w:r w:rsidR="005A1549">
              <w:rPr>
                <w:rFonts w:ascii="Arial Narrow" w:hAnsi="Arial Narrow" w:cs="Arial"/>
                <w:color w:val="000000"/>
                <w:sz w:val="20"/>
                <w:szCs w:val="20"/>
                <w:lang w:bidi="ar-SA"/>
              </w:rPr>
              <w:t>its air resistance,</w:t>
            </w:r>
            <w:r w:rsidR="00F530D5">
              <w:rPr>
                <w:rFonts w:ascii="Arial Narrow" w:hAnsi="Arial Narrow" w:cs="Arial"/>
                <w:color w:val="000000"/>
                <w:sz w:val="20"/>
                <w:szCs w:val="20"/>
                <w:lang w:bidi="ar-SA"/>
              </w:rPr>
              <w:t xml:space="preserve"> what factors affect the motion of a projectile</w:t>
            </w:r>
          </w:p>
          <w:p w:rsidR="00F530D5" w:rsidRPr="0058037B" w:rsidRDefault="00F530D5" w:rsidP="00BE2174">
            <w:pPr>
              <w:widowControl w:val="0"/>
              <w:autoSpaceDE w:val="0"/>
              <w:autoSpaceDN w:val="0"/>
              <w:adjustRightInd w:val="0"/>
              <w:rPr>
                <w:rFonts w:ascii="Arial Narrow" w:hAnsi="Arial Narrow" w:cs="Arial"/>
                <w:color w:val="000000"/>
                <w:sz w:val="20"/>
                <w:szCs w:val="20"/>
                <w:lang w:bidi="ar-SA"/>
              </w:rPr>
            </w:pPr>
          </w:p>
          <w:p w:rsidR="00B815D8" w:rsidRDefault="00645A31" w:rsidP="00BE2174">
            <w:pPr>
              <w:widowControl w:val="0"/>
              <w:autoSpaceDE w:val="0"/>
              <w:autoSpaceDN w:val="0"/>
              <w:adjustRightInd w:val="0"/>
              <w:rPr>
                <w:rFonts w:ascii="Arial Narrow" w:hAnsi="Arial Narrow" w:cs="Arial"/>
                <w:color w:val="000000"/>
                <w:sz w:val="20"/>
                <w:szCs w:val="20"/>
                <w:lang w:bidi="ar-SA"/>
              </w:rPr>
            </w:pPr>
            <w:r w:rsidRPr="0058037B">
              <w:rPr>
                <w:rFonts w:ascii="Arial Narrow" w:hAnsi="Arial Narrow" w:cs="Arial"/>
                <w:color w:val="000000"/>
                <w:sz w:val="20"/>
                <w:szCs w:val="20"/>
                <w:lang w:bidi="ar-SA"/>
              </w:rPr>
              <w:t>● What misunderstandings are predictable?</w:t>
            </w:r>
          </w:p>
          <w:p w:rsidR="005E29B0" w:rsidRPr="0058037B" w:rsidRDefault="005E29B0"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The difference between spee</w:t>
            </w:r>
            <w:r w:rsidR="00290C2A">
              <w:rPr>
                <w:rFonts w:ascii="Arial Narrow" w:hAnsi="Arial Narrow" w:cs="Arial"/>
                <w:color w:val="000000"/>
                <w:sz w:val="20"/>
                <w:szCs w:val="20"/>
                <w:lang w:bidi="ar-SA"/>
              </w:rPr>
              <w:t>d and velocity</w:t>
            </w:r>
          </w:p>
          <w:p w:rsidR="00B815D8" w:rsidRPr="00D67A13" w:rsidRDefault="00B815D8" w:rsidP="00BE2174">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tc>
        <w:tc>
          <w:tcPr>
            <w:tcW w:w="3866" w:type="dxa"/>
            <w:gridSpan w:val="2"/>
            <w:tcBorders>
              <w:top w:val="nil"/>
              <w:left w:val="single" w:sz="12" w:space="0" w:color="E9EBEA"/>
              <w:bottom w:val="nil"/>
              <w:right w:val="nil"/>
            </w:tcBorders>
          </w:tcPr>
          <w:p w:rsidR="00D67A13" w:rsidRDefault="00D67A13" w:rsidP="00BE2174">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rsidR="00D67A13" w:rsidRDefault="00D67A13"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rsidR="00C00EB9" w:rsidRDefault="00C00EB9" w:rsidP="00BE2174">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rsidR="00645A31" w:rsidRDefault="00645A31" w:rsidP="00BE2174">
            <w:pPr>
              <w:widowControl w:val="0"/>
              <w:autoSpaceDE w:val="0"/>
              <w:autoSpaceDN w:val="0"/>
              <w:adjustRightInd w:val="0"/>
              <w:rPr>
                <w:rFonts w:ascii="Arial Narrow" w:hAnsi="Arial Narrow" w:cs="Arial"/>
                <w:color w:val="000000"/>
                <w:sz w:val="20"/>
                <w:szCs w:val="20"/>
                <w:lang w:bidi="ar-SA"/>
              </w:rPr>
            </w:pPr>
            <w:r w:rsidRPr="0058037B">
              <w:rPr>
                <w:rFonts w:ascii="Arial Narrow" w:hAnsi="Arial Narrow" w:cs="Arial"/>
                <w:color w:val="000000"/>
                <w:sz w:val="20"/>
                <w:szCs w:val="20"/>
                <w:lang w:bidi="ar-SA"/>
              </w:rPr>
              <w:t xml:space="preserve">● What provocative questions will foster inquiry, understanding, and transfer the learning? </w:t>
            </w:r>
          </w:p>
          <w:p w:rsidR="005E29B0" w:rsidRDefault="005E29B0" w:rsidP="00BE2174">
            <w:pPr>
              <w:widowControl w:val="0"/>
              <w:autoSpaceDE w:val="0"/>
              <w:autoSpaceDN w:val="0"/>
              <w:adjustRightInd w:val="0"/>
              <w:rPr>
                <w:rFonts w:ascii="Arial Narrow" w:hAnsi="Arial Narrow" w:cs="Arial"/>
                <w:color w:val="000000"/>
                <w:sz w:val="20"/>
                <w:szCs w:val="20"/>
                <w:lang w:bidi="ar-SA"/>
              </w:rPr>
            </w:pPr>
          </w:p>
          <w:p w:rsidR="005E29B0" w:rsidRDefault="005E29B0"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 xml:space="preserve">Where is </w:t>
            </w:r>
            <w:r w:rsidR="00CC1213">
              <w:rPr>
                <w:rFonts w:ascii="Arial Narrow" w:hAnsi="Arial Narrow" w:cs="Arial"/>
                <w:color w:val="000000"/>
                <w:sz w:val="20"/>
                <w:szCs w:val="20"/>
                <w:lang w:bidi="ar-SA"/>
              </w:rPr>
              <w:t>fluid power</w:t>
            </w:r>
            <w:r>
              <w:rPr>
                <w:rFonts w:ascii="Arial Narrow" w:hAnsi="Arial Narrow" w:cs="Arial"/>
                <w:color w:val="000000"/>
                <w:sz w:val="20"/>
                <w:szCs w:val="20"/>
                <w:lang w:bidi="ar-SA"/>
              </w:rPr>
              <w:t xml:space="preserve"> applicable in real life? </w:t>
            </w:r>
          </w:p>
          <w:p w:rsidR="005E29B0" w:rsidRDefault="005E29B0" w:rsidP="00BE2174">
            <w:pPr>
              <w:widowControl w:val="0"/>
              <w:autoSpaceDE w:val="0"/>
              <w:autoSpaceDN w:val="0"/>
              <w:adjustRightInd w:val="0"/>
              <w:rPr>
                <w:rFonts w:ascii="Arial Narrow" w:hAnsi="Arial Narrow" w:cs="Arial"/>
                <w:color w:val="000000"/>
                <w:sz w:val="20"/>
                <w:szCs w:val="20"/>
                <w:lang w:bidi="ar-SA"/>
              </w:rPr>
            </w:pPr>
          </w:p>
          <w:p w:rsidR="005E29B0" w:rsidRPr="0058037B" w:rsidRDefault="005E29B0"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 xml:space="preserve">Why is an understanding of </w:t>
            </w:r>
            <w:r w:rsidR="00CC1213">
              <w:rPr>
                <w:rFonts w:ascii="Arial Narrow" w:hAnsi="Arial Narrow" w:cs="Arial"/>
                <w:color w:val="000000"/>
                <w:sz w:val="20"/>
                <w:szCs w:val="20"/>
                <w:lang w:bidi="ar-SA"/>
              </w:rPr>
              <w:t>fluid power</w:t>
            </w:r>
            <w:r>
              <w:rPr>
                <w:rFonts w:ascii="Arial Narrow" w:hAnsi="Arial Narrow" w:cs="Arial"/>
                <w:color w:val="000000"/>
                <w:sz w:val="20"/>
                <w:szCs w:val="20"/>
                <w:lang w:bidi="ar-SA"/>
              </w:rPr>
              <w:t xml:space="preserve"> important? </w:t>
            </w:r>
          </w:p>
          <w:p w:rsidR="00B815D8" w:rsidRPr="00D67A13" w:rsidRDefault="00B815D8" w:rsidP="00BE2174">
            <w:pPr>
              <w:widowControl w:val="0"/>
              <w:autoSpaceDE w:val="0"/>
              <w:autoSpaceDN w:val="0"/>
              <w:adjustRightInd w:val="0"/>
              <w:rPr>
                <w:rFonts w:ascii="Times" w:hAnsi="Times"/>
                <w:iCs/>
                <w:color w:val="262626" w:themeColor="text1" w:themeTint="D9"/>
                <w:w w:val="99"/>
                <w:sz w:val="20"/>
              </w:rPr>
            </w:pPr>
          </w:p>
        </w:tc>
      </w:tr>
      <w:tr w:rsidR="00D67A13" w:rsidTr="00BE2174">
        <w:tc>
          <w:tcPr>
            <w:tcW w:w="3657" w:type="dxa"/>
            <w:gridSpan w:val="2"/>
            <w:vMerge/>
            <w:tcBorders>
              <w:top w:val="nil"/>
              <w:left w:val="nil"/>
              <w:bottom w:val="nil"/>
              <w:right w:val="nil"/>
            </w:tcBorders>
          </w:tcPr>
          <w:p w:rsidR="00D67A13" w:rsidRDefault="00D67A13" w:rsidP="00BE2174"/>
        </w:tc>
        <w:tc>
          <w:tcPr>
            <w:tcW w:w="270" w:type="dxa"/>
            <w:vMerge/>
            <w:tcBorders>
              <w:top w:val="nil"/>
              <w:left w:val="nil"/>
              <w:bottom w:val="nil"/>
              <w:right w:val="single" w:sz="12" w:space="0" w:color="E9EBEA"/>
            </w:tcBorders>
          </w:tcPr>
          <w:p w:rsidR="00D67A13" w:rsidRDefault="00D67A13" w:rsidP="00BE2174"/>
        </w:tc>
        <w:tc>
          <w:tcPr>
            <w:tcW w:w="7593" w:type="dxa"/>
            <w:gridSpan w:val="4"/>
            <w:tcBorders>
              <w:top w:val="nil"/>
              <w:left w:val="single" w:sz="12" w:space="0" w:color="E9EBEA"/>
              <w:bottom w:val="nil"/>
              <w:right w:val="nil"/>
            </w:tcBorders>
            <w:shd w:val="clear" w:color="auto" w:fill="E9EBEA"/>
          </w:tcPr>
          <w:p w:rsidR="00D67A13" w:rsidRPr="00D67A13" w:rsidRDefault="00D67A13" w:rsidP="00BE2174">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rsidTr="00BE2174">
        <w:tc>
          <w:tcPr>
            <w:tcW w:w="3657" w:type="dxa"/>
            <w:gridSpan w:val="2"/>
            <w:vMerge/>
            <w:tcBorders>
              <w:top w:val="nil"/>
              <w:left w:val="nil"/>
              <w:bottom w:val="nil"/>
              <w:right w:val="nil"/>
            </w:tcBorders>
          </w:tcPr>
          <w:p w:rsidR="00D67A13" w:rsidRDefault="00D67A13" w:rsidP="00BE2174"/>
        </w:tc>
        <w:tc>
          <w:tcPr>
            <w:tcW w:w="270" w:type="dxa"/>
            <w:vMerge/>
            <w:tcBorders>
              <w:top w:val="nil"/>
              <w:left w:val="nil"/>
              <w:bottom w:val="nil"/>
              <w:right w:val="single" w:sz="12" w:space="0" w:color="E9EBEA"/>
            </w:tcBorders>
          </w:tcPr>
          <w:p w:rsidR="00D67A13" w:rsidRDefault="00D67A13" w:rsidP="00BE2174"/>
        </w:tc>
        <w:tc>
          <w:tcPr>
            <w:tcW w:w="3727" w:type="dxa"/>
            <w:gridSpan w:val="2"/>
            <w:tcBorders>
              <w:top w:val="nil"/>
              <w:left w:val="single" w:sz="12" w:space="0" w:color="E9EBEA"/>
              <w:bottom w:val="nil"/>
              <w:right w:val="single" w:sz="12" w:space="0" w:color="E9EBEA"/>
            </w:tcBorders>
          </w:tcPr>
          <w:p w:rsidR="00D67A13" w:rsidRDefault="00D67A13"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rsidR="00290C2A" w:rsidRDefault="00290C2A"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rsidR="00C00EB9" w:rsidRDefault="00C00EB9" w:rsidP="00BE2174"/>
          <w:p w:rsidR="00974255" w:rsidRDefault="00974255" w:rsidP="00BE2174">
            <w:pPr>
              <w:widowControl w:val="0"/>
              <w:autoSpaceDE w:val="0"/>
              <w:autoSpaceDN w:val="0"/>
              <w:adjustRightInd w:val="0"/>
              <w:rPr>
                <w:rFonts w:ascii="Arial Narrow" w:hAnsi="Arial Narrow" w:cs="Arial"/>
                <w:sz w:val="20"/>
                <w:szCs w:val="20"/>
                <w:lang w:bidi="ar-SA"/>
              </w:rPr>
            </w:pPr>
            <w:r w:rsidRPr="0058037B">
              <w:rPr>
                <w:rFonts w:ascii="Arial Narrow" w:hAnsi="Arial Narrow" w:cs="Arial"/>
                <w:sz w:val="20"/>
                <w:szCs w:val="20"/>
                <w:lang w:bidi="ar-SA"/>
              </w:rPr>
              <w:t xml:space="preserve">● What </w:t>
            </w:r>
            <w:r w:rsidR="0016768D" w:rsidRPr="0058037B">
              <w:rPr>
                <w:rFonts w:ascii="Arial Narrow" w:hAnsi="Arial Narrow" w:cs="Arial"/>
                <w:sz w:val="20"/>
                <w:szCs w:val="20"/>
                <w:lang w:bidi="ar-SA"/>
              </w:rPr>
              <w:t>facts and basic concepts should students know and be able to recall?</w:t>
            </w:r>
            <w:r w:rsidRPr="0058037B">
              <w:rPr>
                <w:rFonts w:ascii="Arial Narrow" w:hAnsi="Arial Narrow" w:cs="Arial"/>
                <w:sz w:val="20"/>
                <w:szCs w:val="20"/>
                <w:lang w:bidi="ar-SA"/>
              </w:rPr>
              <w:t xml:space="preserve"> </w:t>
            </w:r>
          </w:p>
          <w:p w:rsidR="00C03544" w:rsidRDefault="00C03544" w:rsidP="00BE2174">
            <w:pPr>
              <w:widowControl w:val="0"/>
              <w:autoSpaceDE w:val="0"/>
              <w:autoSpaceDN w:val="0"/>
              <w:adjustRightInd w:val="0"/>
              <w:rPr>
                <w:rFonts w:ascii="Arial Narrow" w:hAnsi="Arial Narrow" w:cs="Arial"/>
                <w:sz w:val="20"/>
                <w:szCs w:val="20"/>
                <w:lang w:bidi="ar-SA"/>
              </w:rPr>
            </w:pPr>
          </w:p>
          <w:p w:rsidR="00C03544" w:rsidRDefault="00C03544" w:rsidP="00BE2174">
            <w:pPr>
              <w:widowControl w:val="0"/>
              <w:autoSpaceDE w:val="0"/>
              <w:autoSpaceDN w:val="0"/>
              <w:adjustRightInd w:val="0"/>
              <w:rPr>
                <w:rFonts w:ascii="Arial Narrow" w:hAnsi="Arial Narrow" w:cs="Arial"/>
                <w:sz w:val="20"/>
                <w:szCs w:val="20"/>
                <w:lang w:bidi="ar-SA"/>
              </w:rPr>
            </w:pPr>
            <w:r>
              <w:rPr>
                <w:rFonts w:ascii="Arial Narrow" w:hAnsi="Arial Narrow" w:cs="Arial"/>
                <w:sz w:val="20"/>
                <w:szCs w:val="20"/>
                <w:lang w:bidi="ar-SA"/>
              </w:rPr>
              <w:lastRenderedPageBreak/>
              <w:t xml:space="preserve">The more surface area an object has, the more air resistance it will experience. </w:t>
            </w:r>
          </w:p>
          <w:p w:rsidR="00C03544" w:rsidRDefault="00C03544" w:rsidP="00BE2174">
            <w:pPr>
              <w:widowControl w:val="0"/>
              <w:autoSpaceDE w:val="0"/>
              <w:autoSpaceDN w:val="0"/>
              <w:adjustRightInd w:val="0"/>
              <w:rPr>
                <w:rFonts w:ascii="Arial Narrow" w:hAnsi="Arial Narrow" w:cs="Arial"/>
                <w:sz w:val="20"/>
                <w:szCs w:val="20"/>
                <w:lang w:bidi="ar-SA"/>
              </w:rPr>
            </w:pPr>
          </w:p>
          <w:p w:rsidR="00C03544" w:rsidRDefault="00C03544" w:rsidP="00BE2174">
            <w:pPr>
              <w:widowControl w:val="0"/>
              <w:autoSpaceDE w:val="0"/>
              <w:autoSpaceDN w:val="0"/>
              <w:adjustRightInd w:val="0"/>
              <w:rPr>
                <w:rFonts w:ascii="Arial Narrow" w:hAnsi="Arial Narrow" w:cs="Arial"/>
                <w:sz w:val="20"/>
                <w:szCs w:val="20"/>
                <w:lang w:bidi="ar-SA"/>
              </w:rPr>
            </w:pPr>
            <w:r>
              <w:rPr>
                <w:rFonts w:ascii="Arial Narrow" w:hAnsi="Arial Narrow" w:cs="Arial"/>
                <w:sz w:val="20"/>
                <w:szCs w:val="20"/>
                <w:lang w:bidi="ar-SA"/>
              </w:rPr>
              <w:t xml:space="preserve">Trigonometry is important for nonzero launch angles. </w:t>
            </w:r>
          </w:p>
          <w:p w:rsidR="00C03544" w:rsidRDefault="00C03544" w:rsidP="00BE2174">
            <w:pPr>
              <w:widowControl w:val="0"/>
              <w:autoSpaceDE w:val="0"/>
              <w:autoSpaceDN w:val="0"/>
              <w:adjustRightInd w:val="0"/>
              <w:rPr>
                <w:rFonts w:ascii="Arial Narrow" w:hAnsi="Arial Narrow" w:cs="Arial"/>
                <w:sz w:val="20"/>
                <w:szCs w:val="20"/>
                <w:lang w:bidi="ar-SA"/>
              </w:rPr>
            </w:pPr>
          </w:p>
          <w:p w:rsidR="00F530D5" w:rsidRPr="00F530D5" w:rsidRDefault="00C03544" w:rsidP="00BE2174">
            <w:pPr>
              <w:widowControl w:val="0"/>
              <w:autoSpaceDE w:val="0"/>
              <w:autoSpaceDN w:val="0"/>
              <w:adjustRightInd w:val="0"/>
              <w:rPr>
                <w:rFonts w:ascii="Arial Narrow" w:hAnsi="Arial Narrow" w:cs="Arial"/>
                <w:sz w:val="20"/>
                <w:szCs w:val="20"/>
                <w:lang w:bidi="ar-SA"/>
              </w:rPr>
            </w:pPr>
            <w:r>
              <w:rPr>
                <w:rFonts w:ascii="Arial Narrow" w:hAnsi="Arial Narrow" w:cs="Arial"/>
                <w:sz w:val="20"/>
                <w:szCs w:val="20"/>
                <w:lang w:bidi="ar-SA"/>
              </w:rPr>
              <w:t>The acceleration due to gravity is -9.81 m/s</w:t>
            </w:r>
            <w:r w:rsidRPr="00C03544">
              <w:rPr>
                <w:rFonts w:ascii="Arial Narrow" w:hAnsi="Arial Narrow" w:cs="Arial"/>
                <w:sz w:val="20"/>
                <w:szCs w:val="20"/>
                <w:vertAlign w:val="superscript"/>
                <w:lang w:bidi="ar-SA"/>
              </w:rPr>
              <w:t>2</w:t>
            </w:r>
            <w:r w:rsidRPr="00F530D5">
              <w:rPr>
                <w:rFonts w:ascii="Arial Narrow" w:hAnsi="Arial Narrow" w:cs="Arial"/>
                <w:sz w:val="20"/>
                <w:szCs w:val="20"/>
                <w:lang w:bidi="ar-SA"/>
              </w:rPr>
              <w:t>.</w:t>
            </w:r>
          </w:p>
          <w:p w:rsidR="00C03544" w:rsidRDefault="00C03544" w:rsidP="00BE2174">
            <w:pPr>
              <w:widowControl w:val="0"/>
              <w:autoSpaceDE w:val="0"/>
              <w:autoSpaceDN w:val="0"/>
              <w:adjustRightInd w:val="0"/>
              <w:rPr>
                <w:rFonts w:ascii="Arial Narrow" w:hAnsi="Arial Narrow" w:cs="Arial"/>
                <w:color w:val="FF0000"/>
                <w:sz w:val="20"/>
                <w:szCs w:val="20"/>
                <w:lang w:bidi="ar-SA"/>
              </w:rPr>
            </w:pPr>
          </w:p>
          <w:p w:rsidR="0034535E" w:rsidRPr="00974255" w:rsidRDefault="0034535E" w:rsidP="00BE2174">
            <w:pPr>
              <w:widowControl w:val="0"/>
              <w:autoSpaceDE w:val="0"/>
              <w:autoSpaceDN w:val="0"/>
              <w:adjustRightInd w:val="0"/>
              <w:rPr>
                <w:rFonts w:ascii="Arial" w:hAnsi="Arial" w:cs="Arial"/>
                <w:color w:val="FF0000"/>
                <w:sz w:val="20"/>
                <w:szCs w:val="20"/>
                <w:lang w:bidi="ar-SA"/>
              </w:rPr>
            </w:pPr>
          </w:p>
          <w:p w:rsidR="00B815D8" w:rsidRDefault="00B815D8" w:rsidP="00BE2174"/>
        </w:tc>
        <w:tc>
          <w:tcPr>
            <w:tcW w:w="3866" w:type="dxa"/>
            <w:gridSpan w:val="2"/>
            <w:tcBorders>
              <w:top w:val="nil"/>
              <w:left w:val="single" w:sz="12" w:space="0" w:color="E9EBEA"/>
              <w:bottom w:val="nil"/>
              <w:right w:val="nil"/>
            </w:tcBorders>
          </w:tcPr>
          <w:p w:rsidR="00D67A13" w:rsidRDefault="00D67A13"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lastRenderedPageBreak/>
              <w:t>Students will be skilled at...</w:t>
            </w:r>
          </w:p>
          <w:p w:rsidR="00C00EB9" w:rsidRDefault="00C00EB9" w:rsidP="00BE2174"/>
          <w:p w:rsidR="00974255" w:rsidRDefault="00974255" w:rsidP="00BE2174">
            <w:pPr>
              <w:widowControl w:val="0"/>
              <w:autoSpaceDE w:val="0"/>
              <w:autoSpaceDN w:val="0"/>
              <w:adjustRightInd w:val="0"/>
              <w:rPr>
                <w:rFonts w:ascii="Arial Narrow" w:hAnsi="Arial Narrow" w:cs="Arial"/>
                <w:color w:val="000000"/>
                <w:sz w:val="20"/>
                <w:szCs w:val="20"/>
                <w:lang w:bidi="ar-SA"/>
              </w:rPr>
            </w:pPr>
            <w:r w:rsidRPr="0058037B">
              <w:rPr>
                <w:rFonts w:ascii="Arial Narrow" w:hAnsi="Arial Narrow" w:cs="Arial"/>
                <w:sz w:val="20"/>
                <w:szCs w:val="20"/>
                <w:lang w:bidi="ar-SA"/>
              </w:rPr>
              <w:t xml:space="preserve">● </w:t>
            </w:r>
            <w:r w:rsidR="0016768D" w:rsidRPr="0058037B">
              <w:rPr>
                <w:rFonts w:ascii="Arial Narrow" w:hAnsi="Arial Narrow" w:cs="Arial"/>
                <w:color w:val="000000"/>
                <w:sz w:val="20"/>
                <w:szCs w:val="20"/>
                <w:lang w:bidi="ar-SA"/>
              </w:rPr>
              <w:t>What discrete skills and processes should students be able to use?</w:t>
            </w:r>
          </w:p>
          <w:p w:rsidR="00F530D5" w:rsidRDefault="00F530D5" w:rsidP="00BE2174">
            <w:pPr>
              <w:widowControl w:val="0"/>
              <w:autoSpaceDE w:val="0"/>
              <w:autoSpaceDN w:val="0"/>
              <w:adjustRightInd w:val="0"/>
              <w:rPr>
                <w:rFonts w:ascii="Arial Narrow" w:hAnsi="Arial Narrow" w:cs="Arial"/>
                <w:color w:val="000000"/>
                <w:sz w:val="20"/>
                <w:szCs w:val="20"/>
                <w:lang w:bidi="ar-SA"/>
              </w:rPr>
            </w:pPr>
          </w:p>
          <w:p w:rsidR="00F530D5" w:rsidRPr="0058037B" w:rsidRDefault="00F530D5"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lastRenderedPageBreak/>
              <w:t xml:space="preserve">Students should </w:t>
            </w:r>
            <w:r w:rsidR="00737238">
              <w:rPr>
                <w:rFonts w:ascii="Arial Narrow" w:hAnsi="Arial Narrow" w:cs="Arial"/>
                <w:color w:val="000000"/>
                <w:sz w:val="20"/>
                <w:szCs w:val="20"/>
                <w:lang w:bidi="ar-SA"/>
              </w:rPr>
              <w:t>be able to work well in a team, apply the theoretical principles of projectil</w:t>
            </w:r>
            <w:r w:rsidR="00967D82">
              <w:rPr>
                <w:rFonts w:ascii="Arial Narrow" w:hAnsi="Arial Narrow" w:cs="Arial"/>
                <w:color w:val="000000"/>
                <w:sz w:val="20"/>
                <w:szCs w:val="20"/>
                <w:lang w:bidi="ar-SA"/>
              </w:rPr>
              <w:t xml:space="preserve">e motion to a t-shirt launcher and </w:t>
            </w:r>
            <w:r w:rsidR="00D31E1B">
              <w:rPr>
                <w:rFonts w:ascii="Arial Narrow" w:hAnsi="Arial Narrow" w:cs="Arial"/>
                <w:color w:val="000000"/>
                <w:sz w:val="20"/>
                <w:szCs w:val="20"/>
                <w:lang w:bidi="ar-SA"/>
              </w:rPr>
              <w:t xml:space="preserve">understand basic trigonometry. </w:t>
            </w:r>
          </w:p>
          <w:p w:rsidR="001E0C7A" w:rsidRDefault="001E0C7A" w:rsidP="00BE2174"/>
          <w:p w:rsidR="00B815D8" w:rsidRDefault="00B815D8" w:rsidP="00BE2174"/>
        </w:tc>
      </w:tr>
      <w:tr w:rsidR="00D67A13" w:rsidTr="00BE2174">
        <w:tc>
          <w:tcPr>
            <w:tcW w:w="360" w:type="dxa"/>
            <w:tcBorders>
              <w:top w:val="nil"/>
              <w:left w:val="nil"/>
              <w:bottom w:val="nil"/>
              <w:right w:val="nil"/>
            </w:tcBorders>
            <w:shd w:val="clear" w:color="auto" w:fill="000000" w:themeFill="text1"/>
          </w:tcPr>
          <w:p w:rsidR="00D67A13" w:rsidRDefault="006A73BB" w:rsidP="00BE2174">
            <w:pPr>
              <w:ind w:left="-123"/>
            </w:pPr>
            <w:r>
              <w:rPr>
                <w:noProof/>
                <w:lang w:eastAsia="en-US" w:bidi="ar-SA"/>
              </w:rPr>
              <w:lastRenderedPageBreak/>
              <w:drawing>
                <wp:inline distT="0" distB="0" distL="0" distR="0">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60" w:type="dxa"/>
            <w:gridSpan w:val="6"/>
            <w:tcBorders>
              <w:top w:val="nil"/>
              <w:left w:val="nil"/>
              <w:bottom w:val="nil"/>
              <w:right w:val="nil"/>
            </w:tcBorders>
            <w:shd w:val="clear" w:color="auto" w:fill="D2E2EA"/>
            <w:vAlign w:val="center"/>
          </w:tcPr>
          <w:p w:rsidR="00D67A13" w:rsidRPr="006A73BB" w:rsidRDefault="006A73BB" w:rsidP="00BE2174">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rsidTr="00BE2174">
        <w:tc>
          <w:tcPr>
            <w:tcW w:w="3657" w:type="dxa"/>
            <w:gridSpan w:val="2"/>
            <w:tcBorders>
              <w:top w:val="nil"/>
              <w:left w:val="nil"/>
              <w:bottom w:val="nil"/>
              <w:right w:val="nil"/>
            </w:tcBorders>
            <w:shd w:val="clear" w:color="auto" w:fill="E9EBEA"/>
            <w:vAlign w:val="center"/>
          </w:tcPr>
          <w:p w:rsidR="00953E82" w:rsidRPr="00953E82" w:rsidRDefault="00953E82" w:rsidP="00BE2174">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rsidR="00953E82" w:rsidRDefault="00953E82" w:rsidP="00BE2174"/>
        </w:tc>
        <w:tc>
          <w:tcPr>
            <w:tcW w:w="7593" w:type="dxa"/>
            <w:gridSpan w:val="4"/>
            <w:tcBorders>
              <w:top w:val="nil"/>
              <w:left w:val="single" w:sz="12" w:space="0" w:color="E9EBEA"/>
              <w:bottom w:val="nil"/>
              <w:right w:val="nil"/>
            </w:tcBorders>
            <w:shd w:val="clear" w:color="auto" w:fill="E9EBEA"/>
            <w:vAlign w:val="center"/>
          </w:tcPr>
          <w:p w:rsidR="00953E82" w:rsidRPr="00953E82" w:rsidRDefault="00953E82" w:rsidP="00BE2174">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rsidTr="00BE2174">
        <w:tc>
          <w:tcPr>
            <w:tcW w:w="3927" w:type="dxa"/>
            <w:gridSpan w:val="3"/>
            <w:tcBorders>
              <w:top w:val="nil"/>
              <w:left w:val="nil"/>
              <w:bottom w:val="single" w:sz="12" w:space="0" w:color="E9EBEA"/>
              <w:right w:val="single" w:sz="12" w:space="0" w:color="E9EBEA"/>
            </w:tcBorders>
          </w:tcPr>
          <w:p w:rsidR="00521681" w:rsidRDefault="00521681" w:rsidP="00BE2174"/>
          <w:p w:rsidR="00953E82" w:rsidRDefault="00521681" w:rsidP="00BE2174">
            <w:pPr>
              <w:rPr>
                <w:rFonts w:ascii="Arial Narrow" w:hAnsi="Arial Narrow" w:cs="Arial"/>
                <w:sz w:val="20"/>
                <w:szCs w:val="20"/>
              </w:rPr>
            </w:pPr>
            <w:r w:rsidRPr="0058037B">
              <w:rPr>
                <w:rFonts w:ascii="Arial Narrow" w:hAnsi="Arial Narrow" w:cs="Arial"/>
                <w:color w:val="000000"/>
                <w:sz w:val="20"/>
                <w:szCs w:val="20"/>
                <w:lang w:bidi="ar-SA"/>
              </w:rPr>
              <w:t xml:space="preserve">● </w:t>
            </w:r>
            <w:r w:rsidRPr="0058037B">
              <w:rPr>
                <w:rFonts w:ascii="Arial Narrow" w:hAnsi="Arial Narrow" w:cs="Arial"/>
                <w:sz w:val="20"/>
                <w:szCs w:val="20"/>
              </w:rPr>
              <w:t>What criteria will be used in each assessment to evaluate the attainment of the Desired Results?</w:t>
            </w:r>
          </w:p>
          <w:p w:rsidR="00737238" w:rsidRDefault="00737238" w:rsidP="00BE2174">
            <w:pPr>
              <w:rPr>
                <w:rFonts w:ascii="Arial Narrow" w:hAnsi="Arial Narrow" w:cs="Arial"/>
                <w:sz w:val="20"/>
                <w:szCs w:val="20"/>
              </w:rPr>
            </w:pPr>
          </w:p>
          <w:p w:rsidR="00737238" w:rsidRPr="0058037B" w:rsidRDefault="0088087A" w:rsidP="00BE2174">
            <w:pPr>
              <w:rPr>
                <w:rFonts w:ascii="Arial Narrow" w:hAnsi="Arial Narrow" w:cs="Arial"/>
                <w:sz w:val="20"/>
                <w:szCs w:val="20"/>
              </w:rPr>
            </w:pPr>
            <w:r>
              <w:rPr>
                <w:rFonts w:ascii="Arial Narrow" w:hAnsi="Arial Narrow" w:cs="Arial"/>
                <w:sz w:val="20"/>
                <w:szCs w:val="20"/>
              </w:rPr>
              <w:t xml:space="preserve">Students will be graded based on the teacher’s observations of their contributions to their group, </w:t>
            </w:r>
            <w:r w:rsidR="00967D82">
              <w:rPr>
                <w:rFonts w:ascii="Arial Narrow" w:hAnsi="Arial Narrow" w:cs="Arial"/>
                <w:sz w:val="20"/>
                <w:szCs w:val="20"/>
              </w:rPr>
              <w:t xml:space="preserve">logicalness of </w:t>
            </w:r>
            <w:r>
              <w:rPr>
                <w:rFonts w:ascii="Arial Narrow" w:hAnsi="Arial Narrow" w:cs="Arial"/>
                <w:sz w:val="20"/>
                <w:szCs w:val="20"/>
              </w:rPr>
              <w:t>data acquired from experimentation with the launcher, an</w:t>
            </w:r>
            <w:r w:rsidR="00904CD4">
              <w:rPr>
                <w:rFonts w:ascii="Arial Narrow" w:hAnsi="Arial Narrow" w:cs="Arial"/>
                <w:sz w:val="20"/>
                <w:szCs w:val="20"/>
              </w:rPr>
              <w:t xml:space="preserve">d accuracy of the Excel program </w:t>
            </w:r>
          </w:p>
          <w:p w:rsidR="00521681" w:rsidRPr="0058037B" w:rsidRDefault="00521681" w:rsidP="00BE2174">
            <w:pPr>
              <w:rPr>
                <w:rFonts w:ascii="Arial Narrow" w:hAnsi="Arial Narrow" w:cs="Arial"/>
                <w:sz w:val="20"/>
                <w:szCs w:val="20"/>
              </w:rPr>
            </w:pPr>
          </w:p>
          <w:p w:rsidR="00521681" w:rsidRDefault="00521681" w:rsidP="00BE2174">
            <w:pPr>
              <w:rPr>
                <w:rFonts w:ascii="Arial Narrow" w:hAnsi="Arial Narrow" w:cs="Arial"/>
                <w:sz w:val="20"/>
                <w:szCs w:val="20"/>
              </w:rPr>
            </w:pPr>
            <w:r w:rsidRPr="0058037B">
              <w:rPr>
                <w:rFonts w:ascii="Arial Narrow" w:hAnsi="Arial Narrow" w:cs="Arial"/>
                <w:color w:val="000000"/>
                <w:sz w:val="20"/>
                <w:szCs w:val="20"/>
                <w:lang w:bidi="ar-SA"/>
              </w:rPr>
              <w:t xml:space="preserve">● </w:t>
            </w:r>
            <w:r w:rsidRPr="0058037B">
              <w:rPr>
                <w:rFonts w:ascii="Arial Narrow" w:hAnsi="Arial Narrow" w:cs="Arial"/>
                <w:sz w:val="20"/>
                <w:szCs w:val="20"/>
              </w:rPr>
              <w:t>Regardless of the format of the assessment, what qualities are most important?</w:t>
            </w:r>
          </w:p>
          <w:p w:rsidR="00D31E1B" w:rsidRDefault="00D31E1B" w:rsidP="00BE2174">
            <w:pPr>
              <w:rPr>
                <w:rFonts w:ascii="Arial Narrow" w:hAnsi="Arial Narrow" w:cs="Arial"/>
                <w:sz w:val="20"/>
                <w:szCs w:val="20"/>
              </w:rPr>
            </w:pPr>
          </w:p>
          <w:p w:rsidR="0088087A" w:rsidRDefault="0088087A" w:rsidP="00BE2174">
            <w:pPr>
              <w:rPr>
                <w:rFonts w:ascii="Arial Narrow" w:hAnsi="Arial Narrow" w:cs="Arial"/>
                <w:sz w:val="20"/>
                <w:szCs w:val="20"/>
              </w:rPr>
            </w:pPr>
          </w:p>
          <w:p w:rsidR="0088087A" w:rsidRDefault="0088087A" w:rsidP="00BE2174"/>
        </w:tc>
        <w:tc>
          <w:tcPr>
            <w:tcW w:w="7593" w:type="dxa"/>
            <w:gridSpan w:val="4"/>
            <w:tcBorders>
              <w:top w:val="nil"/>
              <w:left w:val="single" w:sz="12" w:space="0" w:color="E9EBEA"/>
              <w:bottom w:val="single" w:sz="12" w:space="0" w:color="E9EBEA"/>
              <w:right w:val="nil"/>
            </w:tcBorders>
          </w:tcPr>
          <w:p w:rsidR="00953E82" w:rsidRDefault="00953E82"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rsidR="00953E82" w:rsidRDefault="00953E82"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rsidR="0016768D" w:rsidRDefault="0016768D" w:rsidP="00BE2174">
            <w:pPr>
              <w:widowControl w:val="0"/>
              <w:autoSpaceDE w:val="0"/>
              <w:autoSpaceDN w:val="0"/>
              <w:adjustRightInd w:val="0"/>
              <w:rPr>
                <w:rFonts w:ascii="Arial Narrow" w:hAnsi="Arial Narrow" w:cs="Arial"/>
                <w:color w:val="000000"/>
                <w:sz w:val="20"/>
                <w:szCs w:val="20"/>
                <w:lang w:bidi="ar-SA"/>
              </w:rPr>
            </w:pPr>
            <w:r w:rsidRPr="0058037B">
              <w:rPr>
                <w:rFonts w:ascii="Arial Narrow" w:hAnsi="Arial Narrow" w:cs="Arial"/>
                <w:color w:val="000000"/>
                <w:sz w:val="20"/>
                <w:szCs w:val="20"/>
                <w:lang w:bidi="ar-SA"/>
              </w:rPr>
              <w:t>● How will students demonstrate their understanding (meaning-making and transfer) through complex performance?</w:t>
            </w:r>
          </w:p>
          <w:p w:rsidR="00C83C2B" w:rsidRPr="0058037B" w:rsidRDefault="00C83C2B"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Students will perform an experiment, collecting launch angle and pressure data and inputting it into a</w:t>
            </w:r>
            <w:r w:rsidR="00904CD4">
              <w:rPr>
                <w:rFonts w:ascii="Arial Narrow" w:hAnsi="Arial Narrow" w:cs="Arial"/>
                <w:color w:val="000000"/>
                <w:sz w:val="20"/>
                <w:szCs w:val="20"/>
                <w:lang w:bidi="ar-SA"/>
              </w:rPr>
              <w:t>n</w:t>
            </w:r>
            <w:r w:rsidR="004E131A">
              <w:rPr>
                <w:rFonts w:ascii="Arial Narrow" w:hAnsi="Arial Narrow" w:cs="Arial"/>
                <w:color w:val="000000"/>
                <w:sz w:val="20"/>
                <w:szCs w:val="20"/>
                <w:lang w:bidi="ar-SA"/>
              </w:rPr>
              <w:t xml:space="preserve"> </w:t>
            </w:r>
            <w:r w:rsidR="00904CD4">
              <w:rPr>
                <w:rFonts w:ascii="Arial Narrow" w:hAnsi="Arial Narrow" w:cs="Arial"/>
                <w:color w:val="000000"/>
                <w:sz w:val="20"/>
                <w:szCs w:val="20"/>
                <w:lang w:bidi="ar-SA"/>
              </w:rPr>
              <w:t>Excel program</w:t>
            </w:r>
            <w:r>
              <w:rPr>
                <w:rFonts w:ascii="Arial Narrow" w:hAnsi="Arial Narrow" w:cs="Arial"/>
                <w:color w:val="000000"/>
                <w:sz w:val="20"/>
                <w:szCs w:val="20"/>
                <w:lang w:bidi="ar-SA"/>
              </w:rPr>
              <w:t xml:space="preserve">. </w:t>
            </w:r>
          </w:p>
          <w:p w:rsidR="0016768D" w:rsidRPr="0058037B" w:rsidRDefault="0016768D" w:rsidP="00BE2174">
            <w:pPr>
              <w:widowControl w:val="0"/>
              <w:autoSpaceDE w:val="0"/>
              <w:autoSpaceDN w:val="0"/>
              <w:adjustRightInd w:val="0"/>
              <w:rPr>
                <w:rFonts w:ascii="Arial Narrow" w:hAnsi="Arial Narrow" w:cs="Arial"/>
                <w:color w:val="000000"/>
                <w:sz w:val="20"/>
                <w:szCs w:val="20"/>
                <w:lang w:bidi="ar-SA"/>
              </w:rPr>
            </w:pPr>
          </w:p>
          <w:p w:rsidR="001E0C7A" w:rsidRDefault="007528A8" w:rsidP="00BE2174">
            <w:pPr>
              <w:widowControl w:val="0"/>
              <w:autoSpaceDE w:val="0"/>
              <w:autoSpaceDN w:val="0"/>
              <w:adjustRightInd w:val="0"/>
              <w:rPr>
                <w:rFonts w:ascii="Arial Narrow" w:hAnsi="Arial Narrow" w:cs="Arial"/>
                <w:color w:val="000000"/>
                <w:sz w:val="20"/>
                <w:szCs w:val="20"/>
                <w:lang w:bidi="ar-SA"/>
              </w:rPr>
            </w:pPr>
            <w:r w:rsidRPr="0058037B">
              <w:rPr>
                <w:rFonts w:ascii="Arial Narrow" w:hAnsi="Arial Narrow" w:cs="Arial"/>
                <w:color w:val="000000"/>
                <w:sz w:val="20"/>
                <w:szCs w:val="20"/>
                <w:lang w:bidi="ar-SA"/>
              </w:rPr>
              <w:t xml:space="preserve">● </w:t>
            </w:r>
            <w:r w:rsidR="001E0C7A" w:rsidRPr="0058037B">
              <w:rPr>
                <w:rFonts w:ascii="Arial Narrow" w:hAnsi="Arial Narrow" w:cs="Arial"/>
                <w:color w:val="000000"/>
                <w:sz w:val="20"/>
                <w:szCs w:val="20"/>
                <w:lang w:bidi="ar-SA"/>
              </w:rPr>
              <w:t xml:space="preserve">Through what authentic performance task(s) will students demonstrate the desired understandings? </w:t>
            </w:r>
          </w:p>
          <w:p w:rsidR="00D17101" w:rsidRPr="0058037B" w:rsidRDefault="00D17101" w:rsidP="00BE2174">
            <w:pPr>
              <w:widowControl w:val="0"/>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The construction and experimentation with the t-shirt launcher as well as creation of a pro</w:t>
            </w:r>
            <w:r w:rsidR="004E131A">
              <w:rPr>
                <w:rFonts w:ascii="Arial Narrow" w:hAnsi="Arial Narrow" w:cs="Arial"/>
                <w:color w:val="000000"/>
                <w:sz w:val="20"/>
                <w:szCs w:val="20"/>
                <w:lang w:bidi="ar-SA"/>
              </w:rPr>
              <w:t xml:space="preserve">gram in </w:t>
            </w:r>
            <w:r w:rsidR="00904CD4">
              <w:rPr>
                <w:rFonts w:ascii="Arial Narrow" w:hAnsi="Arial Narrow" w:cs="Arial"/>
                <w:color w:val="000000"/>
                <w:sz w:val="20"/>
                <w:szCs w:val="20"/>
                <w:lang w:bidi="ar-SA"/>
              </w:rPr>
              <w:t>Excel</w:t>
            </w:r>
            <w:r w:rsidR="004E131A">
              <w:rPr>
                <w:rFonts w:ascii="Arial Narrow" w:hAnsi="Arial Narrow" w:cs="Arial"/>
                <w:color w:val="000000"/>
                <w:sz w:val="20"/>
                <w:szCs w:val="20"/>
                <w:lang w:bidi="ar-SA"/>
              </w:rPr>
              <w:t xml:space="preserve"> </w:t>
            </w:r>
            <w:r>
              <w:rPr>
                <w:rFonts w:ascii="Arial Narrow" w:hAnsi="Arial Narrow" w:cs="Arial"/>
                <w:color w:val="000000"/>
                <w:sz w:val="20"/>
                <w:szCs w:val="20"/>
                <w:lang w:bidi="ar-SA"/>
              </w:rPr>
              <w:t xml:space="preserve">will apply students’ knowledge of </w:t>
            </w:r>
            <w:r w:rsidR="00904CD4">
              <w:rPr>
                <w:rFonts w:ascii="Arial Narrow" w:hAnsi="Arial Narrow" w:cs="Arial"/>
                <w:color w:val="000000"/>
                <w:sz w:val="20"/>
                <w:szCs w:val="20"/>
                <w:lang w:bidi="ar-SA"/>
              </w:rPr>
              <w:t>proper data collection and creating equations within excel</w:t>
            </w:r>
            <w:r>
              <w:rPr>
                <w:rFonts w:ascii="Arial Narrow" w:hAnsi="Arial Narrow" w:cs="Arial"/>
                <w:color w:val="000000"/>
                <w:sz w:val="20"/>
                <w:szCs w:val="20"/>
                <w:lang w:bidi="ar-SA"/>
              </w:rPr>
              <w:t xml:space="preserve">. </w:t>
            </w:r>
          </w:p>
          <w:p w:rsidR="007528A8" w:rsidRPr="0058037B" w:rsidRDefault="007528A8" w:rsidP="00BE2174">
            <w:pPr>
              <w:widowControl w:val="0"/>
              <w:autoSpaceDE w:val="0"/>
              <w:autoSpaceDN w:val="0"/>
              <w:adjustRightInd w:val="0"/>
              <w:rPr>
                <w:rFonts w:ascii="Arial Narrow" w:hAnsi="Arial Narrow" w:cs="Arial"/>
                <w:color w:val="000000"/>
                <w:sz w:val="20"/>
                <w:szCs w:val="20"/>
                <w:lang w:bidi="ar-SA"/>
              </w:rPr>
            </w:pPr>
          </w:p>
          <w:p w:rsidR="007528A8" w:rsidRPr="0058037B" w:rsidRDefault="007528A8" w:rsidP="00BE2174">
            <w:pPr>
              <w:widowControl w:val="0"/>
              <w:autoSpaceDE w:val="0"/>
              <w:autoSpaceDN w:val="0"/>
              <w:adjustRightInd w:val="0"/>
              <w:rPr>
                <w:rFonts w:ascii="Arial Narrow" w:hAnsi="Arial Narrow" w:cs="Arial"/>
                <w:color w:val="000000"/>
                <w:sz w:val="20"/>
                <w:szCs w:val="20"/>
                <w:lang w:bidi="ar-SA"/>
              </w:rPr>
            </w:pPr>
          </w:p>
          <w:p w:rsidR="001E0C7A" w:rsidRDefault="001E0C7A" w:rsidP="00BE2174">
            <w:pPr>
              <w:widowControl w:val="0"/>
              <w:autoSpaceDE w:val="0"/>
              <w:autoSpaceDN w:val="0"/>
              <w:adjustRightInd w:val="0"/>
              <w:rPr>
                <w:rFonts w:ascii="Arial Narrow" w:hAnsi="Arial Narrow" w:cs="Arial"/>
                <w:color w:val="000000"/>
                <w:sz w:val="20"/>
                <w:szCs w:val="20"/>
                <w:lang w:bidi="ar-SA"/>
              </w:rPr>
            </w:pPr>
            <w:r w:rsidRPr="0058037B">
              <w:rPr>
                <w:rFonts w:ascii="Arial Narrow" w:hAnsi="Arial Narrow" w:cs="Arial"/>
                <w:color w:val="000000"/>
                <w:sz w:val="20"/>
                <w:szCs w:val="20"/>
                <w:lang w:bidi="ar-SA"/>
              </w:rPr>
              <w:t>● By w</w:t>
            </w:r>
            <w:r w:rsidR="007528A8" w:rsidRPr="0058037B">
              <w:rPr>
                <w:rFonts w:ascii="Arial Narrow" w:hAnsi="Arial Narrow" w:cs="Arial"/>
                <w:color w:val="000000"/>
                <w:sz w:val="20"/>
                <w:szCs w:val="20"/>
                <w:lang w:bidi="ar-SA"/>
              </w:rPr>
              <w:t xml:space="preserve">hat criteria will “performances </w:t>
            </w:r>
            <w:r w:rsidRPr="0058037B">
              <w:rPr>
                <w:rFonts w:ascii="Arial Narrow" w:hAnsi="Arial Narrow" w:cs="Arial"/>
                <w:color w:val="000000"/>
                <w:sz w:val="20"/>
                <w:szCs w:val="20"/>
                <w:lang w:bidi="ar-SA"/>
              </w:rPr>
              <w:t>of understanding” be judged?</w:t>
            </w:r>
          </w:p>
          <w:p w:rsidR="00C00EB9" w:rsidRPr="00C00EB9" w:rsidRDefault="00C00EB9" w:rsidP="00BE2174">
            <w:pPr>
              <w:widowControl w:val="0"/>
              <w:autoSpaceDE w:val="0"/>
              <w:autoSpaceDN w:val="0"/>
              <w:adjustRightInd w:val="0"/>
              <w:rPr>
                <w:rFonts w:ascii="Times" w:hAnsi="Times"/>
                <w:iCs/>
                <w:color w:val="262626" w:themeColor="text1" w:themeTint="D9"/>
                <w:w w:val="99"/>
                <w:sz w:val="20"/>
              </w:rPr>
            </w:pPr>
          </w:p>
        </w:tc>
      </w:tr>
      <w:tr w:rsidR="00953E82" w:rsidTr="00BE2174">
        <w:tc>
          <w:tcPr>
            <w:tcW w:w="3927" w:type="dxa"/>
            <w:gridSpan w:val="3"/>
            <w:tcBorders>
              <w:top w:val="single" w:sz="12" w:space="0" w:color="E9EBEA"/>
              <w:left w:val="nil"/>
              <w:bottom w:val="nil"/>
              <w:right w:val="single" w:sz="12" w:space="0" w:color="E9EBEA"/>
            </w:tcBorders>
          </w:tcPr>
          <w:p w:rsidR="00953E82" w:rsidRDefault="00953E82" w:rsidP="00BE2174"/>
        </w:tc>
        <w:tc>
          <w:tcPr>
            <w:tcW w:w="7593" w:type="dxa"/>
            <w:gridSpan w:val="4"/>
            <w:tcBorders>
              <w:top w:val="single" w:sz="12" w:space="0" w:color="E9EBEA"/>
              <w:left w:val="single" w:sz="12" w:space="0" w:color="E9EBEA"/>
              <w:bottom w:val="nil"/>
              <w:right w:val="nil"/>
            </w:tcBorders>
          </w:tcPr>
          <w:p w:rsidR="00953E82" w:rsidRDefault="00953E82"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rsidR="00953E82" w:rsidRDefault="00953E82" w:rsidP="00BE2174">
            <w:pPr>
              <w:widowControl w:val="0"/>
              <w:tabs>
                <w:tab w:val="left" w:pos="90"/>
                <w:tab w:val="left" w:pos="5490"/>
                <w:tab w:val="left" w:pos="5580"/>
                <w:tab w:val="left" w:pos="8370"/>
              </w:tabs>
              <w:autoSpaceDE w:val="0"/>
              <w:autoSpaceDN w:val="0"/>
              <w:adjustRightInd w:val="0"/>
              <w:spacing w:line="192" w:lineRule="auto"/>
              <w:textAlignment w:val="center"/>
              <w:outlineLvl w:val="0"/>
            </w:pPr>
          </w:p>
          <w:p w:rsidR="007528A8" w:rsidRPr="0058037B" w:rsidRDefault="007528A8" w:rsidP="00BE2174">
            <w:pPr>
              <w:rPr>
                <w:rFonts w:ascii="Arial Narrow" w:hAnsi="Arial Narrow" w:cs="Arial"/>
                <w:sz w:val="20"/>
                <w:szCs w:val="20"/>
                <w:lang w:bidi="ar-SA"/>
              </w:rPr>
            </w:pPr>
            <w:r w:rsidRPr="0058037B">
              <w:rPr>
                <w:rFonts w:ascii="Arial Narrow" w:hAnsi="Arial Narrow" w:cs="Arial"/>
                <w:color w:val="000000"/>
                <w:sz w:val="20"/>
                <w:szCs w:val="20"/>
                <w:lang w:bidi="ar-SA"/>
              </w:rPr>
              <w:t xml:space="preserve">● </w:t>
            </w:r>
            <w:r w:rsidRPr="0058037B">
              <w:rPr>
                <w:rFonts w:ascii="Arial Narrow" w:hAnsi="Arial Narrow" w:cs="Arial"/>
                <w:sz w:val="20"/>
                <w:szCs w:val="20"/>
                <w:lang w:bidi="ar-SA"/>
              </w:rPr>
              <w:t xml:space="preserve">Through what other evidence will students demonstrate achievement of the desired results? </w:t>
            </w:r>
            <w:r w:rsidR="0016768D" w:rsidRPr="0058037B">
              <w:rPr>
                <w:rFonts w:ascii="Arial Narrow" w:hAnsi="Arial Narrow" w:cs="Arial"/>
                <w:sz w:val="20"/>
                <w:szCs w:val="20"/>
                <w:lang w:bidi="ar-SA"/>
              </w:rPr>
              <w:t xml:space="preserve"> What other evidence will be collected to determine whether goals were completed?</w:t>
            </w:r>
          </w:p>
          <w:p w:rsidR="00C00EB9" w:rsidRPr="00C00EB9" w:rsidRDefault="00C00EB9" w:rsidP="00BE2174">
            <w:pPr>
              <w:rPr>
                <w:rFonts w:ascii="Times" w:hAnsi="Times"/>
                <w:iCs/>
                <w:color w:val="262626" w:themeColor="text1" w:themeTint="D9"/>
                <w:w w:val="99"/>
                <w:sz w:val="20"/>
              </w:rPr>
            </w:pPr>
          </w:p>
        </w:tc>
      </w:tr>
      <w:tr w:rsidR="00953E82" w:rsidTr="00BE2174">
        <w:tc>
          <w:tcPr>
            <w:tcW w:w="360" w:type="dxa"/>
            <w:tcBorders>
              <w:top w:val="nil"/>
              <w:left w:val="nil"/>
              <w:bottom w:val="nil"/>
              <w:right w:val="nil"/>
            </w:tcBorders>
            <w:shd w:val="clear" w:color="auto" w:fill="000000" w:themeFill="text1"/>
          </w:tcPr>
          <w:p w:rsidR="00953E82" w:rsidRDefault="004470E5" w:rsidP="00BE2174">
            <w:pPr>
              <w:ind w:left="-123"/>
            </w:pPr>
            <w:r>
              <w:rPr>
                <w:noProof/>
                <w:lang w:eastAsia="en-US" w:bidi="ar-SA"/>
              </w:rPr>
              <w:drawing>
                <wp:inline distT="0" distB="0" distL="0" distR="0">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60" w:type="dxa"/>
            <w:gridSpan w:val="6"/>
            <w:tcBorders>
              <w:top w:val="nil"/>
              <w:left w:val="nil"/>
              <w:bottom w:val="nil"/>
              <w:right w:val="nil"/>
            </w:tcBorders>
            <w:shd w:val="clear" w:color="auto" w:fill="D2E2EA"/>
            <w:vAlign w:val="center"/>
          </w:tcPr>
          <w:p w:rsidR="00953E82" w:rsidRPr="004470E5" w:rsidRDefault="004470E5" w:rsidP="00BE2174">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rsidTr="00BE2174">
        <w:tc>
          <w:tcPr>
            <w:tcW w:w="11520" w:type="dxa"/>
            <w:gridSpan w:val="7"/>
            <w:tcBorders>
              <w:top w:val="nil"/>
              <w:left w:val="nil"/>
              <w:bottom w:val="nil"/>
              <w:right w:val="nil"/>
            </w:tcBorders>
          </w:tcPr>
          <w:p w:rsidR="001E0C7A" w:rsidRDefault="001E0C7A" w:rsidP="00BE2174">
            <w:pPr>
              <w:pStyle w:val="Pa9"/>
              <w:rPr>
                <w:rStyle w:val="A6"/>
                <w:b/>
                <w:sz w:val="23"/>
                <w:szCs w:val="23"/>
              </w:rPr>
            </w:pPr>
          </w:p>
          <w:p w:rsidR="00C45892" w:rsidRPr="0058037B" w:rsidRDefault="0016768D" w:rsidP="00BE2174">
            <w:pPr>
              <w:rPr>
                <w:rFonts w:ascii="Arial Narrow" w:hAnsi="Arial Narrow" w:cs="Arial"/>
                <w:sz w:val="20"/>
                <w:szCs w:val="23"/>
              </w:rPr>
            </w:pPr>
            <w:r w:rsidRPr="0058037B">
              <w:rPr>
                <w:rFonts w:ascii="Arial Narrow" w:hAnsi="Arial Narrow" w:cs="Arial"/>
                <w:b/>
                <w:sz w:val="20"/>
                <w:szCs w:val="23"/>
              </w:rPr>
              <w:t>Pre-Assessment:</w:t>
            </w:r>
            <w:r w:rsidRPr="0058037B">
              <w:rPr>
                <w:rFonts w:ascii="Arial Narrow" w:hAnsi="Arial Narrow" w:cs="Arial"/>
                <w:sz w:val="20"/>
                <w:szCs w:val="23"/>
              </w:rPr>
              <w:t xml:space="preserve">  </w:t>
            </w:r>
          </w:p>
          <w:p w:rsidR="0016768D" w:rsidRDefault="00C45892" w:rsidP="00BE2174">
            <w:pPr>
              <w:rPr>
                <w:rFonts w:ascii="Arial Narrow" w:hAnsi="Arial Narrow" w:cs="Arial"/>
                <w:sz w:val="20"/>
                <w:szCs w:val="23"/>
              </w:rPr>
            </w:pPr>
            <w:r w:rsidRPr="0058037B">
              <w:rPr>
                <w:rFonts w:ascii="Arial Narrow" w:hAnsi="Arial Narrow" w:cs="Arial"/>
                <w:color w:val="000000"/>
                <w:sz w:val="20"/>
                <w:szCs w:val="20"/>
                <w:lang w:bidi="ar-SA"/>
              </w:rPr>
              <w:t xml:space="preserve">● </w:t>
            </w:r>
            <w:r w:rsidR="0016768D" w:rsidRPr="0058037B">
              <w:rPr>
                <w:rFonts w:ascii="Arial Narrow" w:hAnsi="Arial Narrow" w:cs="Arial"/>
                <w:sz w:val="20"/>
                <w:szCs w:val="23"/>
              </w:rPr>
              <w:t>What pre-assessments will you use to check students’’ prior knowledge, skill levels and potential misconceptions?</w:t>
            </w:r>
          </w:p>
          <w:p w:rsidR="0016768D" w:rsidRPr="0058037B" w:rsidRDefault="006149AB" w:rsidP="00BE2174">
            <w:pPr>
              <w:rPr>
                <w:rFonts w:ascii="Arial Narrow" w:hAnsi="Arial Narrow" w:cs="Times"/>
                <w:color w:val="FF0000"/>
                <w:sz w:val="23"/>
                <w:szCs w:val="23"/>
              </w:rPr>
            </w:pPr>
            <w:r>
              <w:rPr>
                <w:rFonts w:ascii="Arial Narrow" w:hAnsi="Arial Narrow" w:cs="Arial"/>
                <w:sz w:val="20"/>
                <w:szCs w:val="23"/>
              </w:rPr>
              <w:t>An online pre-quiz will be assigned on Stem, testing students’ preliminary knowledge of</w:t>
            </w:r>
            <w:r w:rsidR="00176B82">
              <w:rPr>
                <w:rFonts w:ascii="Arial Narrow" w:hAnsi="Arial Narrow" w:cs="Arial"/>
                <w:sz w:val="20"/>
                <w:szCs w:val="23"/>
              </w:rPr>
              <w:t xml:space="preserve"> fluid power</w:t>
            </w:r>
            <w:r>
              <w:rPr>
                <w:rFonts w:ascii="Arial Narrow" w:hAnsi="Arial Narrow" w:cs="Arial"/>
                <w:sz w:val="20"/>
                <w:szCs w:val="23"/>
              </w:rPr>
              <w:t>. Key points include how air resistance is a factor</w:t>
            </w:r>
            <w:r w:rsidR="00176B82">
              <w:rPr>
                <w:rFonts w:ascii="Arial Narrow" w:hAnsi="Arial Narrow" w:cs="Arial"/>
                <w:sz w:val="20"/>
                <w:szCs w:val="23"/>
              </w:rPr>
              <w:t xml:space="preserve"> in launching a projectile, Pascal’s law, </w:t>
            </w:r>
            <w:r>
              <w:rPr>
                <w:rFonts w:ascii="Arial Narrow" w:hAnsi="Arial Narrow" w:cs="Arial"/>
                <w:sz w:val="20"/>
                <w:szCs w:val="23"/>
              </w:rPr>
              <w:t>basic</w:t>
            </w:r>
            <w:r w:rsidR="00176B82">
              <w:rPr>
                <w:rFonts w:ascii="Arial Narrow" w:hAnsi="Arial Narrow" w:cs="Arial"/>
                <w:sz w:val="20"/>
                <w:szCs w:val="23"/>
              </w:rPr>
              <w:t xml:space="preserve"> projectile motion.</w:t>
            </w:r>
          </w:p>
          <w:p w:rsidR="001E0C7A" w:rsidRPr="0058037B" w:rsidRDefault="001E0C7A" w:rsidP="00BE2174">
            <w:pPr>
              <w:pStyle w:val="Pa9"/>
              <w:rPr>
                <w:rStyle w:val="A6"/>
                <w:rFonts w:ascii="Arial Narrow" w:hAnsi="Arial Narrow"/>
                <w:b/>
                <w:sz w:val="23"/>
                <w:szCs w:val="23"/>
              </w:rPr>
            </w:pPr>
          </w:p>
          <w:p w:rsidR="00A85865" w:rsidRPr="0058037B" w:rsidRDefault="00A85865" w:rsidP="00BE2174">
            <w:pPr>
              <w:pStyle w:val="Pa9"/>
              <w:rPr>
                <w:rFonts w:ascii="Arial Narrow" w:hAnsi="Arial Narrow" w:cs="Arial"/>
                <w:color w:val="000000"/>
                <w:sz w:val="20"/>
                <w:szCs w:val="20"/>
              </w:rPr>
            </w:pPr>
            <w:r w:rsidRPr="0058037B">
              <w:rPr>
                <w:rStyle w:val="A6"/>
                <w:rFonts w:ascii="Arial Narrow" w:hAnsi="Arial Narrow" w:cs="Arial"/>
                <w:b/>
                <w:sz w:val="20"/>
                <w:szCs w:val="20"/>
              </w:rPr>
              <w:t>W</w:t>
            </w:r>
            <w:r w:rsidRPr="0058037B">
              <w:rPr>
                <w:rStyle w:val="A6"/>
                <w:rFonts w:ascii="Arial Narrow" w:hAnsi="Arial Narrow" w:cs="Arial"/>
                <w:sz w:val="20"/>
                <w:szCs w:val="20"/>
              </w:rPr>
              <w:t xml:space="preserve"> = help the students know where the unit is going and what is expected? Help the teacher know where the students are coming from (prior knowledge, interests)? </w:t>
            </w:r>
          </w:p>
          <w:p w:rsidR="00A85865" w:rsidRPr="0058037B" w:rsidRDefault="00A85865" w:rsidP="00BE2174">
            <w:pPr>
              <w:pStyle w:val="Pa9"/>
              <w:ind w:left="480" w:hanging="480"/>
              <w:rPr>
                <w:rFonts w:ascii="Arial Narrow" w:hAnsi="Arial Narrow" w:cs="Arial"/>
                <w:color w:val="000000"/>
                <w:sz w:val="20"/>
                <w:szCs w:val="20"/>
              </w:rPr>
            </w:pPr>
            <w:r w:rsidRPr="0058037B">
              <w:rPr>
                <w:rStyle w:val="A6"/>
                <w:rFonts w:ascii="Arial Narrow" w:hAnsi="Arial Narrow" w:cs="Arial"/>
                <w:b/>
                <w:sz w:val="20"/>
                <w:szCs w:val="20"/>
              </w:rPr>
              <w:t>H</w:t>
            </w:r>
            <w:r w:rsidRPr="0058037B">
              <w:rPr>
                <w:rStyle w:val="A6"/>
                <w:rFonts w:ascii="Arial Narrow" w:hAnsi="Arial Narrow" w:cs="Arial"/>
                <w:sz w:val="20"/>
                <w:szCs w:val="20"/>
              </w:rPr>
              <w:t xml:space="preserve"> = hook all students and hold their interest?</w:t>
            </w:r>
          </w:p>
          <w:p w:rsidR="00A85865" w:rsidRPr="0058037B" w:rsidRDefault="00A85865" w:rsidP="00BE2174">
            <w:pPr>
              <w:pStyle w:val="Pa9"/>
              <w:ind w:left="480" w:hanging="480"/>
              <w:rPr>
                <w:rFonts w:ascii="Arial Narrow" w:hAnsi="Arial Narrow" w:cs="Arial"/>
                <w:color w:val="000000"/>
                <w:sz w:val="20"/>
                <w:szCs w:val="20"/>
              </w:rPr>
            </w:pPr>
            <w:r w:rsidRPr="0058037B">
              <w:rPr>
                <w:rStyle w:val="A6"/>
                <w:rFonts w:ascii="Arial Narrow" w:hAnsi="Arial Narrow" w:cs="Arial"/>
                <w:b/>
                <w:sz w:val="20"/>
                <w:szCs w:val="20"/>
              </w:rPr>
              <w:t>E</w:t>
            </w:r>
            <w:r w:rsidRPr="0058037B">
              <w:rPr>
                <w:rStyle w:val="A6"/>
                <w:rFonts w:ascii="Arial Narrow" w:hAnsi="Arial Narrow" w:cs="Arial"/>
                <w:sz w:val="20"/>
                <w:szCs w:val="20"/>
              </w:rPr>
              <w:t xml:space="preserve"> = equip students, help them experience the key ideas, and explore the issues?</w:t>
            </w:r>
          </w:p>
          <w:p w:rsidR="00A85865" w:rsidRPr="0058037B" w:rsidRDefault="00A85865" w:rsidP="00BE2174">
            <w:pPr>
              <w:pStyle w:val="Pa9"/>
              <w:ind w:left="480" w:hanging="480"/>
              <w:rPr>
                <w:rFonts w:ascii="Arial Narrow" w:hAnsi="Arial Narrow" w:cs="Arial"/>
                <w:color w:val="000000"/>
                <w:sz w:val="20"/>
                <w:szCs w:val="20"/>
              </w:rPr>
            </w:pPr>
            <w:r w:rsidRPr="0058037B">
              <w:rPr>
                <w:rStyle w:val="A6"/>
                <w:rFonts w:ascii="Arial Narrow" w:hAnsi="Arial Narrow" w:cs="Arial"/>
                <w:b/>
                <w:sz w:val="20"/>
                <w:szCs w:val="20"/>
              </w:rPr>
              <w:t>R</w:t>
            </w:r>
            <w:r w:rsidRPr="0058037B">
              <w:rPr>
                <w:rStyle w:val="A6"/>
                <w:rFonts w:ascii="Arial Narrow" w:hAnsi="Arial Narrow" w:cs="Arial"/>
                <w:sz w:val="20"/>
                <w:szCs w:val="20"/>
              </w:rPr>
              <w:t xml:space="preserve"> = provide opportunities to rethink and revise their understandings and work?</w:t>
            </w:r>
          </w:p>
          <w:p w:rsidR="00A85865" w:rsidRPr="0058037B" w:rsidRDefault="00A85865" w:rsidP="00BE2174">
            <w:pPr>
              <w:pStyle w:val="Pa9"/>
              <w:ind w:left="480" w:hanging="480"/>
              <w:rPr>
                <w:rFonts w:ascii="Arial Narrow" w:hAnsi="Arial Narrow" w:cs="Arial"/>
                <w:color w:val="000000"/>
                <w:sz w:val="20"/>
                <w:szCs w:val="20"/>
              </w:rPr>
            </w:pPr>
            <w:r w:rsidRPr="0058037B">
              <w:rPr>
                <w:rStyle w:val="A6"/>
                <w:rFonts w:ascii="Arial Narrow" w:hAnsi="Arial Narrow" w:cs="Arial"/>
                <w:b/>
                <w:sz w:val="20"/>
                <w:szCs w:val="20"/>
              </w:rPr>
              <w:t>E</w:t>
            </w:r>
            <w:r w:rsidRPr="0058037B">
              <w:rPr>
                <w:rStyle w:val="A6"/>
                <w:rFonts w:ascii="Arial Narrow" w:hAnsi="Arial Narrow" w:cs="Arial"/>
                <w:sz w:val="20"/>
                <w:szCs w:val="20"/>
              </w:rPr>
              <w:t xml:space="preserve"> = allow students to evaluate their work and its implications?</w:t>
            </w:r>
          </w:p>
          <w:p w:rsidR="00A85865" w:rsidRPr="0058037B" w:rsidRDefault="00A85865" w:rsidP="00BE2174">
            <w:pPr>
              <w:pStyle w:val="Pa9"/>
              <w:ind w:left="480" w:hanging="480"/>
              <w:rPr>
                <w:rFonts w:ascii="Arial Narrow" w:hAnsi="Arial Narrow" w:cs="Arial"/>
                <w:color w:val="000000"/>
                <w:sz w:val="20"/>
                <w:szCs w:val="20"/>
              </w:rPr>
            </w:pPr>
            <w:r w:rsidRPr="0058037B">
              <w:rPr>
                <w:rStyle w:val="A6"/>
                <w:rFonts w:ascii="Arial Narrow" w:hAnsi="Arial Narrow" w:cs="Arial"/>
                <w:b/>
                <w:sz w:val="20"/>
                <w:szCs w:val="20"/>
              </w:rPr>
              <w:t xml:space="preserve">T </w:t>
            </w:r>
            <w:r w:rsidRPr="0058037B">
              <w:rPr>
                <w:rStyle w:val="A6"/>
                <w:rFonts w:ascii="Arial Narrow" w:hAnsi="Arial Narrow" w:cs="Arial"/>
                <w:sz w:val="20"/>
                <w:szCs w:val="20"/>
              </w:rPr>
              <w:t>= be tailored (personalized) to the different needs, interests, abilities of learners</w:t>
            </w:r>
          </w:p>
          <w:p w:rsidR="00C00EB9" w:rsidRPr="0058037B" w:rsidRDefault="00A85865" w:rsidP="00BE2174">
            <w:pPr>
              <w:rPr>
                <w:rStyle w:val="A6"/>
                <w:rFonts w:ascii="Arial Narrow" w:hAnsi="Arial Narrow" w:cs="Arial"/>
                <w:sz w:val="20"/>
                <w:szCs w:val="20"/>
              </w:rPr>
            </w:pPr>
            <w:r w:rsidRPr="0058037B">
              <w:rPr>
                <w:rStyle w:val="A6"/>
                <w:rFonts w:ascii="Arial Narrow" w:hAnsi="Arial Narrow" w:cs="Arial"/>
                <w:b/>
                <w:sz w:val="20"/>
                <w:szCs w:val="20"/>
              </w:rPr>
              <w:t xml:space="preserve">O </w:t>
            </w:r>
            <w:r w:rsidRPr="0058037B">
              <w:rPr>
                <w:rStyle w:val="A6"/>
                <w:rFonts w:ascii="Arial Narrow" w:hAnsi="Arial Narrow" w:cs="Arial"/>
                <w:sz w:val="20"/>
                <w:szCs w:val="20"/>
              </w:rPr>
              <w:t>= be organized to maximize initial and sustained engagement as well as effective learning?</w:t>
            </w:r>
          </w:p>
          <w:p w:rsidR="00A85865" w:rsidRDefault="00A85865" w:rsidP="00BE2174">
            <w:pPr>
              <w:rPr>
                <w:rStyle w:val="A6"/>
                <w:sz w:val="23"/>
                <w:szCs w:val="23"/>
              </w:rPr>
            </w:pPr>
          </w:p>
          <w:tbl>
            <w:tblPr>
              <w:tblStyle w:val="TableGrid"/>
              <w:tblW w:w="0" w:type="auto"/>
              <w:tblLayout w:type="fixed"/>
              <w:tblLook w:val="04A0" w:firstRow="1" w:lastRow="0" w:firstColumn="1" w:lastColumn="0" w:noHBand="0" w:noVBand="1"/>
            </w:tblPr>
            <w:tblGrid>
              <w:gridCol w:w="3405"/>
              <w:gridCol w:w="7824"/>
            </w:tblGrid>
            <w:tr w:rsidR="00645A31" w:rsidRPr="0058037B" w:rsidTr="00645A31">
              <w:tc>
                <w:tcPr>
                  <w:tcW w:w="3405" w:type="dxa"/>
                </w:tcPr>
                <w:p w:rsidR="00645A31" w:rsidRPr="0058037B" w:rsidRDefault="00645A31" w:rsidP="0079023F">
                  <w:pPr>
                    <w:framePr w:hSpace="180" w:wrap="around" w:vAnchor="text" w:hAnchor="text" w:x="108" w:y="1"/>
                    <w:suppressOverlap/>
                    <w:rPr>
                      <w:rFonts w:ascii="Arial Narrow" w:hAnsi="Arial Narrow" w:cs="Arial"/>
                      <w:bCs/>
                      <w:sz w:val="20"/>
                      <w:szCs w:val="20"/>
                    </w:rPr>
                  </w:pPr>
                  <w:r w:rsidRPr="0058037B">
                    <w:rPr>
                      <w:rFonts w:ascii="Arial Narrow" w:hAnsi="Arial Narrow" w:cs="Arial"/>
                      <w:b/>
                      <w:bCs/>
                      <w:sz w:val="24"/>
                      <w:szCs w:val="20"/>
                    </w:rPr>
                    <w:t>W</w:t>
                  </w:r>
                  <w:r w:rsidRPr="0058037B">
                    <w:rPr>
                      <w:rFonts w:ascii="Arial Narrow" w:hAnsi="Arial Narrow" w:cs="Arial"/>
                      <w:b/>
                      <w:bCs/>
                      <w:sz w:val="20"/>
                      <w:szCs w:val="20"/>
                    </w:rPr>
                    <w:t xml:space="preserve"> </w:t>
                  </w:r>
                  <w:r w:rsidRPr="0058037B">
                    <w:rPr>
                      <w:rFonts w:ascii="Arial Narrow" w:hAnsi="Arial Narrow" w:cs="Arial"/>
                      <w:bCs/>
                      <w:color w:val="FF0000"/>
                      <w:sz w:val="20"/>
                      <w:szCs w:val="20"/>
                    </w:rPr>
                    <w:t xml:space="preserve"> Where</w:t>
                  </w:r>
                  <w:r w:rsidRPr="0058037B">
                    <w:rPr>
                      <w:rFonts w:ascii="Arial Narrow" w:hAnsi="Arial Narrow" w:cs="Arial"/>
                      <w:bCs/>
                      <w:sz w:val="20"/>
                      <w:szCs w:val="20"/>
                    </w:rPr>
                    <w:t xml:space="preserve"> are your students headed?  Where have they been?  How will you make sure the students know where they are going?</w:t>
                  </w:r>
                </w:p>
              </w:tc>
              <w:tc>
                <w:tcPr>
                  <w:tcW w:w="7824" w:type="dxa"/>
                </w:tcPr>
                <w:p w:rsidR="00645A31" w:rsidRPr="0058037B" w:rsidRDefault="00176B82" w:rsidP="0079023F">
                  <w:pPr>
                    <w:framePr w:hSpace="180" w:wrap="around" w:vAnchor="text" w:hAnchor="text" w:x="108" w:y="1"/>
                    <w:suppressOverlap/>
                    <w:rPr>
                      <w:rFonts w:ascii="Arial Narrow" w:hAnsi="Arial Narrow"/>
                    </w:rPr>
                  </w:pPr>
                  <w:r>
                    <w:rPr>
                      <w:rFonts w:ascii="Arial Narrow" w:hAnsi="Arial Narrow"/>
                    </w:rPr>
                    <w:t xml:space="preserve">Data will be collected and recorded in excel of numerous launches.  </w:t>
                  </w:r>
                </w:p>
              </w:tc>
            </w:tr>
            <w:tr w:rsidR="00645A31" w:rsidRPr="0058037B" w:rsidTr="00645A31">
              <w:tc>
                <w:tcPr>
                  <w:tcW w:w="3405" w:type="dxa"/>
                </w:tcPr>
                <w:p w:rsidR="00645A31" w:rsidRPr="0058037B" w:rsidRDefault="00645A31" w:rsidP="0079023F">
                  <w:pPr>
                    <w:framePr w:hSpace="180" w:wrap="around" w:vAnchor="text" w:hAnchor="text" w:x="108" w:y="1"/>
                    <w:suppressOverlap/>
                    <w:rPr>
                      <w:rFonts w:ascii="Arial Narrow" w:hAnsi="Arial Narrow" w:cs="Arial"/>
                      <w:bCs/>
                      <w:sz w:val="20"/>
                      <w:szCs w:val="20"/>
                    </w:rPr>
                  </w:pPr>
                  <w:r w:rsidRPr="0058037B">
                    <w:rPr>
                      <w:rFonts w:ascii="Arial Narrow" w:hAnsi="Arial Narrow" w:cs="Arial"/>
                      <w:b/>
                      <w:bCs/>
                      <w:sz w:val="24"/>
                      <w:szCs w:val="20"/>
                    </w:rPr>
                    <w:lastRenderedPageBreak/>
                    <w:t xml:space="preserve">H </w:t>
                  </w:r>
                  <w:r w:rsidRPr="0058037B">
                    <w:rPr>
                      <w:rFonts w:ascii="Arial Narrow" w:hAnsi="Arial Narrow" w:cs="Arial"/>
                      <w:bCs/>
                      <w:color w:val="FF0000"/>
                      <w:sz w:val="20"/>
                      <w:szCs w:val="20"/>
                    </w:rPr>
                    <w:t xml:space="preserve"> </w:t>
                  </w:r>
                  <w:r w:rsidRPr="0058037B">
                    <w:rPr>
                      <w:rFonts w:ascii="Arial Narrow" w:hAnsi="Arial Narrow" w:cs="Arial"/>
                      <w:bCs/>
                      <w:sz w:val="20"/>
                      <w:szCs w:val="20"/>
                    </w:rPr>
                    <w:t xml:space="preserve">How will you </w:t>
                  </w:r>
                  <w:r w:rsidRPr="0058037B">
                    <w:rPr>
                      <w:rFonts w:ascii="Arial Narrow" w:hAnsi="Arial Narrow" w:cs="Arial"/>
                      <w:bCs/>
                      <w:color w:val="FF0000"/>
                      <w:sz w:val="20"/>
                      <w:szCs w:val="20"/>
                    </w:rPr>
                    <w:t xml:space="preserve">hook </w:t>
                  </w:r>
                  <w:r w:rsidRPr="0058037B">
                    <w:rPr>
                      <w:rFonts w:ascii="Arial Narrow" w:hAnsi="Arial Narrow" w:cs="Arial"/>
                      <w:bCs/>
                      <w:sz w:val="20"/>
                      <w:szCs w:val="20"/>
                    </w:rPr>
                    <w:t>students at the beginning of the unit?</w:t>
                  </w:r>
                </w:p>
              </w:tc>
              <w:tc>
                <w:tcPr>
                  <w:tcW w:w="7824" w:type="dxa"/>
                </w:tcPr>
                <w:p w:rsidR="00645A31" w:rsidRPr="0058037B" w:rsidRDefault="007965D4" w:rsidP="0079023F">
                  <w:pPr>
                    <w:framePr w:hSpace="180" w:wrap="around" w:vAnchor="text" w:hAnchor="text" w:x="108" w:y="1"/>
                    <w:suppressOverlap/>
                    <w:rPr>
                      <w:rFonts w:ascii="Arial Narrow" w:hAnsi="Arial Narrow"/>
                    </w:rPr>
                  </w:pPr>
                  <w:r>
                    <w:rPr>
                      <w:rFonts w:ascii="Arial Narrow" w:hAnsi="Arial Narrow"/>
                    </w:rPr>
                    <w:t>Launch a T-shirt to kick off the unit</w:t>
                  </w:r>
                </w:p>
              </w:tc>
            </w:tr>
            <w:tr w:rsidR="00645A31" w:rsidRPr="0058037B" w:rsidTr="00645A31">
              <w:tc>
                <w:tcPr>
                  <w:tcW w:w="3405" w:type="dxa"/>
                </w:tcPr>
                <w:p w:rsidR="00645A31" w:rsidRPr="0058037B" w:rsidRDefault="00645A31" w:rsidP="0079023F">
                  <w:pPr>
                    <w:framePr w:hSpace="180" w:wrap="around" w:vAnchor="text" w:hAnchor="text" w:x="108" w:y="1"/>
                    <w:suppressOverlap/>
                    <w:rPr>
                      <w:rFonts w:ascii="Arial Narrow" w:hAnsi="Arial Narrow" w:cs="Arial"/>
                      <w:bCs/>
                      <w:sz w:val="20"/>
                      <w:szCs w:val="20"/>
                    </w:rPr>
                  </w:pPr>
                  <w:r w:rsidRPr="0058037B">
                    <w:rPr>
                      <w:rFonts w:ascii="Arial Narrow" w:hAnsi="Arial Narrow" w:cs="Arial"/>
                      <w:b/>
                      <w:bCs/>
                      <w:sz w:val="24"/>
                      <w:szCs w:val="20"/>
                    </w:rPr>
                    <w:t>E</w:t>
                  </w:r>
                  <w:r w:rsidRPr="0058037B">
                    <w:rPr>
                      <w:rFonts w:ascii="Arial Narrow" w:hAnsi="Arial Narrow" w:cs="Arial"/>
                      <w:b/>
                      <w:bCs/>
                      <w:sz w:val="20"/>
                      <w:szCs w:val="20"/>
                    </w:rPr>
                    <w:t xml:space="preserve"> </w:t>
                  </w:r>
                  <w:r w:rsidRPr="0058037B">
                    <w:rPr>
                      <w:rFonts w:ascii="Arial Narrow" w:hAnsi="Arial Narrow" w:cs="Arial"/>
                      <w:bCs/>
                      <w:color w:val="FF0000"/>
                      <w:sz w:val="20"/>
                      <w:szCs w:val="20"/>
                    </w:rPr>
                    <w:t xml:space="preserve"> </w:t>
                  </w:r>
                  <w:r w:rsidRPr="0058037B">
                    <w:rPr>
                      <w:rFonts w:ascii="Arial Narrow" w:hAnsi="Arial Narrow" w:cs="Arial"/>
                      <w:bCs/>
                      <w:sz w:val="20"/>
                      <w:szCs w:val="20"/>
                    </w:rPr>
                    <w:t xml:space="preserve">What events will help students </w:t>
                  </w:r>
                  <w:r w:rsidRPr="0058037B">
                    <w:rPr>
                      <w:rFonts w:ascii="Arial Narrow" w:hAnsi="Arial Narrow" w:cs="Arial"/>
                      <w:bCs/>
                      <w:color w:val="FF0000"/>
                      <w:sz w:val="20"/>
                      <w:szCs w:val="20"/>
                    </w:rPr>
                    <w:t xml:space="preserve">experience and explore </w:t>
                  </w:r>
                  <w:r w:rsidRPr="0058037B">
                    <w:rPr>
                      <w:rFonts w:ascii="Arial Narrow" w:hAnsi="Arial Narrow" w:cs="Arial"/>
                      <w:bCs/>
                      <w:sz w:val="20"/>
                      <w:szCs w:val="20"/>
                    </w:rPr>
                    <w:t>the big idea and questions in the unit?  How will you equip them with needed skills and knowledge?</w:t>
                  </w:r>
                </w:p>
              </w:tc>
              <w:tc>
                <w:tcPr>
                  <w:tcW w:w="7824" w:type="dxa"/>
                </w:tcPr>
                <w:p w:rsidR="00645A31" w:rsidRPr="0058037B" w:rsidRDefault="007965D4" w:rsidP="0079023F">
                  <w:pPr>
                    <w:framePr w:hSpace="180" w:wrap="around" w:vAnchor="text" w:hAnchor="text" w:x="108" w:y="1"/>
                    <w:suppressOverlap/>
                    <w:rPr>
                      <w:rFonts w:ascii="Arial Narrow" w:hAnsi="Arial Narrow"/>
                    </w:rPr>
                  </w:pPr>
                  <w:r>
                    <w:rPr>
                      <w:rFonts w:ascii="Arial Narrow" w:hAnsi="Arial Narrow"/>
                    </w:rPr>
                    <w:t xml:space="preserve">Students will collect many pieces </w:t>
                  </w:r>
                  <w:r w:rsidR="001B7B0D">
                    <w:rPr>
                      <w:rFonts w:ascii="Arial Narrow" w:hAnsi="Arial Narrow"/>
                    </w:rPr>
                    <w:t xml:space="preserve">of data </w:t>
                  </w:r>
                  <w:r>
                    <w:rPr>
                      <w:rFonts w:ascii="Arial Narrow" w:hAnsi="Arial Narrow"/>
                    </w:rPr>
                    <w:t>during launches</w:t>
                  </w:r>
                  <w:r w:rsidR="00BE1663">
                    <w:rPr>
                      <w:rFonts w:ascii="Arial Narrow" w:hAnsi="Arial Narrow"/>
                    </w:rPr>
                    <w:t>.  A discussion will take place as a class so everyone knows what the expected outcomes of the project are.</w:t>
                  </w:r>
                </w:p>
              </w:tc>
            </w:tr>
            <w:tr w:rsidR="00645A31" w:rsidRPr="0058037B" w:rsidTr="00645A31">
              <w:tc>
                <w:tcPr>
                  <w:tcW w:w="3405" w:type="dxa"/>
                </w:tcPr>
                <w:p w:rsidR="00645A31" w:rsidRPr="0058037B" w:rsidRDefault="00645A31" w:rsidP="0079023F">
                  <w:pPr>
                    <w:framePr w:hSpace="180" w:wrap="around" w:vAnchor="text" w:hAnchor="text" w:x="108" w:y="1"/>
                    <w:suppressOverlap/>
                    <w:rPr>
                      <w:rFonts w:ascii="Arial Narrow" w:hAnsi="Arial Narrow" w:cs="Arial"/>
                      <w:bCs/>
                      <w:sz w:val="20"/>
                      <w:szCs w:val="20"/>
                    </w:rPr>
                  </w:pPr>
                  <w:r w:rsidRPr="0058037B">
                    <w:rPr>
                      <w:rFonts w:ascii="Arial Narrow" w:hAnsi="Arial Narrow" w:cs="Arial"/>
                      <w:b/>
                      <w:bCs/>
                      <w:sz w:val="24"/>
                      <w:szCs w:val="20"/>
                    </w:rPr>
                    <w:t>R</w:t>
                  </w:r>
                  <w:r w:rsidRPr="0058037B">
                    <w:rPr>
                      <w:rFonts w:ascii="Arial Narrow" w:hAnsi="Arial Narrow" w:cs="Arial"/>
                      <w:b/>
                      <w:bCs/>
                      <w:sz w:val="20"/>
                      <w:szCs w:val="20"/>
                    </w:rPr>
                    <w:t xml:space="preserve"> </w:t>
                  </w:r>
                  <w:r w:rsidRPr="0058037B">
                    <w:rPr>
                      <w:rFonts w:ascii="Arial Narrow" w:hAnsi="Arial Narrow" w:cs="Arial"/>
                      <w:bCs/>
                      <w:color w:val="FF0000"/>
                      <w:sz w:val="20"/>
                      <w:szCs w:val="20"/>
                    </w:rPr>
                    <w:t xml:space="preserve"> </w:t>
                  </w:r>
                  <w:r w:rsidRPr="0058037B">
                    <w:rPr>
                      <w:rFonts w:ascii="Arial Narrow" w:hAnsi="Arial Narrow" w:cs="Arial"/>
                      <w:bCs/>
                      <w:sz w:val="20"/>
                      <w:szCs w:val="20"/>
                    </w:rPr>
                    <w:t xml:space="preserve">How will you cause students to </w:t>
                  </w:r>
                  <w:r w:rsidRPr="0058037B">
                    <w:rPr>
                      <w:rFonts w:ascii="Arial Narrow" w:hAnsi="Arial Narrow" w:cs="Arial"/>
                      <w:bCs/>
                      <w:color w:val="FF0000"/>
                      <w:sz w:val="20"/>
                      <w:szCs w:val="20"/>
                    </w:rPr>
                    <w:t>reflect and rethink?</w:t>
                  </w:r>
                  <w:r w:rsidRPr="0058037B">
                    <w:rPr>
                      <w:rFonts w:ascii="Arial Narrow" w:hAnsi="Arial Narrow" w:cs="Arial"/>
                      <w:bCs/>
                      <w:sz w:val="20"/>
                      <w:szCs w:val="20"/>
                    </w:rPr>
                    <w:t xml:space="preserve">  How will you guide them in rehearsing, revising, and refining their work?</w:t>
                  </w:r>
                </w:p>
              </w:tc>
              <w:tc>
                <w:tcPr>
                  <w:tcW w:w="7824" w:type="dxa"/>
                </w:tcPr>
                <w:p w:rsidR="00645A31" w:rsidRPr="0058037B" w:rsidRDefault="001B7B0D" w:rsidP="0079023F">
                  <w:pPr>
                    <w:framePr w:hSpace="180" w:wrap="around" w:vAnchor="text" w:hAnchor="text" w:x="108" w:y="1"/>
                    <w:suppressOverlap/>
                    <w:rPr>
                      <w:rFonts w:ascii="Arial Narrow" w:hAnsi="Arial Narrow"/>
                    </w:rPr>
                  </w:pPr>
                  <w:r>
                    <w:rPr>
                      <w:rFonts w:ascii="Arial Narrow" w:hAnsi="Arial Narrow"/>
                    </w:rPr>
                    <w:t xml:space="preserve">Students will need to Analyze launch results.  Adjustments can be made to optimize the launcher and gain accuracy of launches. </w:t>
                  </w:r>
                </w:p>
              </w:tc>
            </w:tr>
            <w:tr w:rsidR="00645A31" w:rsidRPr="0058037B" w:rsidTr="00645A31">
              <w:tc>
                <w:tcPr>
                  <w:tcW w:w="3405" w:type="dxa"/>
                </w:tcPr>
                <w:p w:rsidR="00645A31" w:rsidRPr="0058037B" w:rsidRDefault="00645A31" w:rsidP="0079023F">
                  <w:pPr>
                    <w:framePr w:hSpace="180" w:wrap="around" w:vAnchor="text" w:hAnchor="text" w:x="108" w:y="1"/>
                    <w:suppressOverlap/>
                    <w:rPr>
                      <w:rFonts w:ascii="Arial Narrow" w:hAnsi="Arial Narrow" w:cs="Arial"/>
                      <w:bCs/>
                      <w:sz w:val="20"/>
                      <w:szCs w:val="20"/>
                    </w:rPr>
                  </w:pPr>
                  <w:r w:rsidRPr="0058037B">
                    <w:rPr>
                      <w:rFonts w:ascii="Arial Narrow" w:hAnsi="Arial Narrow" w:cs="Arial"/>
                      <w:b/>
                      <w:bCs/>
                      <w:sz w:val="24"/>
                      <w:szCs w:val="20"/>
                    </w:rPr>
                    <w:t>E</w:t>
                  </w:r>
                  <w:r w:rsidRPr="0058037B">
                    <w:rPr>
                      <w:rFonts w:ascii="Arial Narrow" w:hAnsi="Arial Narrow" w:cs="Arial"/>
                      <w:b/>
                      <w:bCs/>
                      <w:sz w:val="20"/>
                      <w:szCs w:val="20"/>
                    </w:rPr>
                    <w:t xml:space="preserve"> </w:t>
                  </w:r>
                  <w:r w:rsidRPr="0058037B">
                    <w:rPr>
                      <w:rFonts w:ascii="Arial Narrow" w:hAnsi="Arial Narrow" w:cs="Arial"/>
                      <w:bCs/>
                      <w:color w:val="FF0000"/>
                      <w:sz w:val="20"/>
                      <w:szCs w:val="20"/>
                    </w:rPr>
                    <w:t xml:space="preserve"> </w:t>
                  </w:r>
                  <w:r w:rsidRPr="0058037B">
                    <w:rPr>
                      <w:rFonts w:ascii="Arial Narrow" w:hAnsi="Arial Narrow" w:cs="Arial"/>
                      <w:bCs/>
                      <w:sz w:val="20"/>
                      <w:szCs w:val="20"/>
                    </w:rPr>
                    <w:t xml:space="preserve">How will you help students to </w:t>
                  </w:r>
                  <w:r w:rsidRPr="0058037B">
                    <w:rPr>
                      <w:rFonts w:ascii="Arial Narrow" w:hAnsi="Arial Narrow" w:cs="Arial"/>
                      <w:bCs/>
                      <w:color w:val="FF0000"/>
                      <w:sz w:val="20"/>
                      <w:szCs w:val="20"/>
                    </w:rPr>
                    <w:t>exhibit and self-evaluate</w:t>
                  </w:r>
                  <w:r w:rsidRPr="0058037B">
                    <w:rPr>
                      <w:rFonts w:ascii="Arial Narrow" w:hAnsi="Arial Narrow" w:cs="Arial"/>
                      <w:bCs/>
                      <w:sz w:val="20"/>
                      <w:szCs w:val="20"/>
                    </w:rPr>
                    <w:t xml:space="preserve"> their growing skills, knowledge, and understanding throughout the unit?</w:t>
                  </w:r>
                </w:p>
              </w:tc>
              <w:tc>
                <w:tcPr>
                  <w:tcW w:w="7824" w:type="dxa"/>
                </w:tcPr>
                <w:p w:rsidR="00645A31" w:rsidRPr="0058037B" w:rsidRDefault="001B7B0D" w:rsidP="0079023F">
                  <w:pPr>
                    <w:framePr w:hSpace="180" w:wrap="around" w:vAnchor="text" w:hAnchor="text" w:x="108" w:y="1"/>
                    <w:suppressOverlap/>
                    <w:rPr>
                      <w:rFonts w:ascii="Arial Narrow" w:hAnsi="Arial Narrow"/>
                    </w:rPr>
                  </w:pPr>
                  <w:r>
                    <w:rPr>
                      <w:rFonts w:ascii="Arial Narrow" w:hAnsi="Arial Narrow"/>
                    </w:rPr>
                    <w:t xml:space="preserve">As students are collecting data, a discussion about their data and how to interpret the data collected will help them evaluate the success they are having or areas where they need to work on.  </w:t>
                  </w:r>
                </w:p>
              </w:tc>
            </w:tr>
            <w:tr w:rsidR="00645A31" w:rsidRPr="0058037B" w:rsidTr="00645A31">
              <w:tc>
                <w:tcPr>
                  <w:tcW w:w="3405" w:type="dxa"/>
                </w:tcPr>
                <w:p w:rsidR="00645A31" w:rsidRPr="0058037B" w:rsidRDefault="00645A31" w:rsidP="0079023F">
                  <w:pPr>
                    <w:framePr w:hSpace="180" w:wrap="around" w:vAnchor="text" w:hAnchor="text" w:x="108" w:y="1"/>
                    <w:suppressOverlap/>
                    <w:rPr>
                      <w:rFonts w:ascii="Arial Narrow" w:hAnsi="Arial Narrow" w:cs="Arial"/>
                      <w:bCs/>
                      <w:sz w:val="20"/>
                      <w:szCs w:val="20"/>
                    </w:rPr>
                  </w:pPr>
                  <w:r w:rsidRPr="0058037B">
                    <w:rPr>
                      <w:rFonts w:ascii="Arial Narrow" w:hAnsi="Arial Narrow" w:cs="Arial"/>
                      <w:b/>
                      <w:bCs/>
                      <w:sz w:val="24"/>
                      <w:szCs w:val="20"/>
                    </w:rPr>
                    <w:t xml:space="preserve">T </w:t>
                  </w:r>
                  <w:r w:rsidRPr="0058037B">
                    <w:rPr>
                      <w:rFonts w:ascii="Arial Narrow" w:hAnsi="Arial Narrow" w:cs="Arial"/>
                      <w:bCs/>
                      <w:color w:val="FF0000"/>
                      <w:sz w:val="20"/>
                      <w:szCs w:val="20"/>
                    </w:rPr>
                    <w:t xml:space="preserve"> </w:t>
                  </w:r>
                  <w:r w:rsidRPr="0058037B">
                    <w:rPr>
                      <w:rFonts w:ascii="Arial Narrow" w:hAnsi="Arial Narrow" w:cs="Arial"/>
                      <w:bCs/>
                      <w:sz w:val="20"/>
                      <w:szCs w:val="20"/>
                    </w:rPr>
                    <w:t xml:space="preserve">How will you </w:t>
                  </w:r>
                  <w:r w:rsidRPr="0058037B">
                    <w:rPr>
                      <w:rFonts w:ascii="Arial Narrow" w:hAnsi="Arial Narrow" w:cs="Arial"/>
                      <w:bCs/>
                      <w:color w:val="FF0000"/>
                      <w:sz w:val="20"/>
                      <w:szCs w:val="20"/>
                    </w:rPr>
                    <w:t>tailor</w:t>
                  </w:r>
                  <w:r w:rsidRPr="0058037B">
                    <w:rPr>
                      <w:rFonts w:ascii="Arial Narrow" w:hAnsi="Arial Narrow" w:cs="Arial"/>
                      <w:bCs/>
                      <w:sz w:val="20"/>
                      <w:szCs w:val="20"/>
                    </w:rPr>
                    <w:t xml:space="preserve"> and otherwise personalize the learning plan to optimize the engagement and effectiveness of ALL students, without compromising the goals of the unit?</w:t>
                  </w:r>
                </w:p>
              </w:tc>
              <w:tc>
                <w:tcPr>
                  <w:tcW w:w="7824" w:type="dxa"/>
                </w:tcPr>
                <w:p w:rsidR="00645A31" w:rsidRPr="0058037B" w:rsidRDefault="001B7B0D" w:rsidP="0079023F">
                  <w:pPr>
                    <w:framePr w:hSpace="180" w:wrap="around" w:vAnchor="text" w:hAnchor="text" w:x="108" w:y="1"/>
                    <w:suppressOverlap/>
                    <w:rPr>
                      <w:rFonts w:ascii="Arial Narrow" w:hAnsi="Arial Narrow"/>
                    </w:rPr>
                  </w:pPr>
                  <w:r>
                    <w:rPr>
                      <w:rFonts w:ascii="Arial Narrow" w:hAnsi="Arial Narrow"/>
                    </w:rPr>
                    <w:t>Students will work in teams to launch and collect data.  All students will be engaged as they will be required to rotate through different tasks of the project to gain an understanding of all aspects of the experimentation</w:t>
                  </w:r>
                </w:p>
              </w:tc>
            </w:tr>
            <w:tr w:rsidR="00645A31" w:rsidRPr="0058037B" w:rsidTr="00645A31">
              <w:tc>
                <w:tcPr>
                  <w:tcW w:w="3405" w:type="dxa"/>
                </w:tcPr>
                <w:p w:rsidR="00645A31" w:rsidRPr="0058037B" w:rsidRDefault="00645A31" w:rsidP="0079023F">
                  <w:pPr>
                    <w:framePr w:hSpace="180" w:wrap="around" w:vAnchor="text" w:hAnchor="text" w:x="108" w:y="1"/>
                    <w:suppressOverlap/>
                    <w:rPr>
                      <w:rFonts w:ascii="Arial Narrow" w:hAnsi="Arial Narrow" w:cs="Arial"/>
                      <w:bCs/>
                      <w:sz w:val="20"/>
                      <w:szCs w:val="20"/>
                    </w:rPr>
                  </w:pPr>
                  <w:r w:rsidRPr="0058037B">
                    <w:rPr>
                      <w:rFonts w:ascii="Arial Narrow" w:hAnsi="Arial Narrow" w:cs="Arial"/>
                      <w:b/>
                      <w:bCs/>
                      <w:sz w:val="24"/>
                      <w:szCs w:val="20"/>
                    </w:rPr>
                    <w:t>O</w:t>
                  </w:r>
                  <w:r w:rsidRPr="0058037B">
                    <w:rPr>
                      <w:rFonts w:ascii="Arial Narrow" w:hAnsi="Arial Narrow" w:cs="Arial"/>
                      <w:b/>
                      <w:bCs/>
                      <w:sz w:val="20"/>
                      <w:szCs w:val="20"/>
                    </w:rPr>
                    <w:t xml:space="preserve"> </w:t>
                  </w:r>
                  <w:r w:rsidRPr="0058037B">
                    <w:rPr>
                      <w:rFonts w:ascii="Arial Narrow" w:hAnsi="Arial Narrow" w:cs="Arial"/>
                      <w:bCs/>
                      <w:color w:val="FF0000"/>
                      <w:sz w:val="20"/>
                      <w:szCs w:val="20"/>
                    </w:rPr>
                    <w:t xml:space="preserve"> </w:t>
                  </w:r>
                  <w:r w:rsidRPr="0058037B">
                    <w:rPr>
                      <w:rFonts w:ascii="Arial Narrow" w:hAnsi="Arial Narrow" w:cs="Arial"/>
                      <w:bCs/>
                      <w:sz w:val="20"/>
                      <w:szCs w:val="20"/>
                    </w:rPr>
                    <w:t xml:space="preserve">How will you </w:t>
                  </w:r>
                  <w:r w:rsidRPr="0058037B">
                    <w:rPr>
                      <w:rFonts w:ascii="Arial Narrow" w:hAnsi="Arial Narrow" w:cs="Arial"/>
                      <w:bCs/>
                      <w:color w:val="FF0000"/>
                      <w:sz w:val="20"/>
                      <w:szCs w:val="20"/>
                    </w:rPr>
                    <w:t>organize</w:t>
                  </w:r>
                  <w:r w:rsidRPr="0058037B">
                    <w:rPr>
                      <w:rFonts w:ascii="Arial Narrow" w:hAnsi="Arial Narrow" w:cs="Arial"/>
                      <w:bCs/>
                      <w:sz w:val="20"/>
                      <w:szCs w:val="20"/>
                    </w:rPr>
                    <w:t xml:space="preserve"> and sequence the learning activities to optimize the engagement and achievement of ALL students?</w:t>
                  </w:r>
                </w:p>
              </w:tc>
              <w:tc>
                <w:tcPr>
                  <w:tcW w:w="7824" w:type="dxa"/>
                </w:tcPr>
                <w:p w:rsidR="00645A31" w:rsidRPr="0058037B" w:rsidRDefault="00BE1663" w:rsidP="0079023F">
                  <w:pPr>
                    <w:framePr w:hSpace="180" w:wrap="around" w:vAnchor="text" w:hAnchor="text" w:x="108" w:y="1"/>
                    <w:suppressOverlap/>
                    <w:rPr>
                      <w:rFonts w:ascii="Arial Narrow" w:hAnsi="Arial Narrow"/>
                    </w:rPr>
                  </w:pPr>
                  <w:r>
                    <w:rPr>
                      <w:rFonts w:ascii="Arial Narrow" w:hAnsi="Arial Narrow"/>
                    </w:rPr>
                    <w:t>Students will be given very precise step by step instruction on how to test their launcher.  They will know exactly what data is needed and be instructed on what to do with the data being collected from launches.</w:t>
                  </w:r>
                </w:p>
              </w:tc>
            </w:tr>
          </w:tbl>
          <w:p w:rsidR="00A85865" w:rsidRPr="0058037B" w:rsidRDefault="00A85865" w:rsidP="00BE2174">
            <w:pPr>
              <w:rPr>
                <w:rStyle w:val="A6"/>
                <w:rFonts w:ascii="Arial Narrow" w:hAnsi="Arial Narrow"/>
                <w:sz w:val="23"/>
                <w:szCs w:val="23"/>
              </w:rPr>
            </w:pPr>
          </w:p>
          <w:p w:rsidR="00C45892" w:rsidRPr="0058037B" w:rsidRDefault="00C45892" w:rsidP="00BE2174">
            <w:pPr>
              <w:rPr>
                <w:rFonts w:ascii="Arial Narrow" w:hAnsi="Arial Narrow" w:cs="Arial"/>
                <w:sz w:val="20"/>
                <w:szCs w:val="23"/>
              </w:rPr>
            </w:pPr>
            <w:r w:rsidRPr="0058037B">
              <w:rPr>
                <w:rFonts w:ascii="Arial Narrow" w:hAnsi="Arial Narrow" w:cs="Arial"/>
                <w:b/>
                <w:sz w:val="20"/>
                <w:szCs w:val="23"/>
              </w:rPr>
              <w:t>Progress Monitoring:</w:t>
            </w:r>
            <w:r w:rsidRPr="0058037B">
              <w:rPr>
                <w:rFonts w:ascii="Arial Narrow" w:hAnsi="Arial Narrow" w:cs="Arial"/>
                <w:sz w:val="20"/>
                <w:szCs w:val="23"/>
              </w:rPr>
              <w:t xml:space="preserve">  </w:t>
            </w:r>
          </w:p>
          <w:p w:rsidR="00C45892" w:rsidRDefault="00C45892" w:rsidP="00BE2174">
            <w:pPr>
              <w:rPr>
                <w:rFonts w:ascii="Arial Narrow" w:hAnsi="Arial Narrow" w:cs="Arial"/>
                <w:sz w:val="20"/>
                <w:szCs w:val="23"/>
              </w:rPr>
            </w:pPr>
            <w:r w:rsidRPr="0058037B">
              <w:rPr>
                <w:rFonts w:ascii="Arial Narrow" w:hAnsi="Arial Narrow" w:cs="Arial"/>
                <w:color w:val="000000"/>
                <w:sz w:val="20"/>
                <w:szCs w:val="20"/>
                <w:lang w:bidi="ar-SA"/>
              </w:rPr>
              <w:t xml:space="preserve">● </w:t>
            </w:r>
            <w:r w:rsidRPr="0058037B">
              <w:rPr>
                <w:rFonts w:ascii="Arial Narrow" w:hAnsi="Arial Narrow" w:cs="Arial"/>
                <w:sz w:val="20"/>
                <w:szCs w:val="23"/>
              </w:rPr>
              <w:t xml:space="preserve">How will you monitor students’’ progress towards acquisition, meaning-making and transfer </w:t>
            </w:r>
            <w:r w:rsidRPr="0058037B">
              <w:rPr>
                <w:rFonts w:ascii="Arial Narrow" w:hAnsi="Arial Narrow" w:cs="Arial"/>
                <w:sz w:val="20"/>
                <w:szCs w:val="23"/>
                <w:u w:val="single"/>
              </w:rPr>
              <w:t>during</w:t>
            </w:r>
            <w:r w:rsidRPr="0058037B">
              <w:rPr>
                <w:rFonts w:ascii="Arial Narrow" w:hAnsi="Arial Narrow" w:cs="Arial"/>
                <w:sz w:val="20"/>
                <w:szCs w:val="23"/>
              </w:rPr>
              <w:t xml:space="preserve"> lesson events?</w:t>
            </w:r>
          </w:p>
          <w:p w:rsidR="0064129D" w:rsidRPr="0058037B" w:rsidRDefault="00CF1813" w:rsidP="00BE2174">
            <w:pPr>
              <w:rPr>
                <w:rFonts w:ascii="Arial Narrow" w:hAnsi="Arial Narrow" w:cs="Arial"/>
                <w:sz w:val="20"/>
                <w:szCs w:val="23"/>
              </w:rPr>
            </w:pPr>
            <w:r>
              <w:rPr>
                <w:rFonts w:ascii="Arial Narrow" w:hAnsi="Arial Narrow" w:cs="Arial"/>
                <w:sz w:val="20"/>
                <w:szCs w:val="23"/>
              </w:rPr>
              <w:t xml:space="preserve">Throughout the lesson, student learning will be assessed through a </w:t>
            </w:r>
            <w:r w:rsidR="001F545D">
              <w:rPr>
                <w:rFonts w:ascii="Arial Narrow" w:hAnsi="Arial Narrow" w:cs="Arial"/>
                <w:sz w:val="20"/>
                <w:szCs w:val="23"/>
              </w:rPr>
              <w:t>different activities involving fluid power</w:t>
            </w:r>
            <w:r>
              <w:rPr>
                <w:rFonts w:ascii="Arial Narrow" w:hAnsi="Arial Narrow" w:cs="Arial"/>
                <w:sz w:val="20"/>
                <w:szCs w:val="23"/>
              </w:rPr>
              <w:t xml:space="preserve">). </w:t>
            </w:r>
            <w:r w:rsidR="0064129D">
              <w:rPr>
                <w:rFonts w:ascii="Arial Narrow" w:hAnsi="Arial Narrow" w:cs="Arial"/>
                <w:sz w:val="20"/>
                <w:szCs w:val="23"/>
              </w:rPr>
              <w:t>Furthermore, progress from the beginning to the end of th</w:t>
            </w:r>
            <w:r>
              <w:rPr>
                <w:rFonts w:ascii="Arial Narrow" w:hAnsi="Arial Narrow" w:cs="Arial"/>
                <w:sz w:val="20"/>
                <w:szCs w:val="23"/>
              </w:rPr>
              <w:t xml:space="preserve">e unit will be measured with pre- and post- tests. </w:t>
            </w:r>
          </w:p>
          <w:p w:rsidR="00A85865" w:rsidRDefault="00C45892" w:rsidP="00BE2174">
            <w:pPr>
              <w:rPr>
                <w:rFonts w:ascii="Arial Narrow" w:hAnsi="Arial Narrow" w:cs="Arial"/>
                <w:color w:val="000000"/>
                <w:sz w:val="20"/>
                <w:szCs w:val="20"/>
                <w:lang w:bidi="ar-SA"/>
              </w:rPr>
            </w:pPr>
            <w:r w:rsidRPr="0058037B">
              <w:rPr>
                <w:rFonts w:ascii="Arial Narrow" w:hAnsi="Arial Narrow" w:cs="Arial"/>
                <w:color w:val="000000"/>
                <w:sz w:val="20"/>
                <w:szCs w:val="20"/>
                <w:lang w:bidi="ar-SA"/>
              </w:rPr>
              <w:t>● What are potential rough spots and student misunderstandings?</w:t>
            </w:r>
          </w:p>
          <w:p w:rsidR="00CF1813" w:rsidRPr="0058037B" w:rsidRDefault="00CF1813" w:rsidP="00BE2174">
            <w:pPr>
              <w:rPr>
                <w:rFonts w:ascii="Arial Narrow" w:hAnsi="Arial Narrow" w:cs="Arial"/>
                <w:color w:val="000000"/>
                <w:sz w:val="20"/>
                <w:szCs w:val="20"/>
                <w:lang w:bidi="ar-SA"/>
              </w:rPr>
            </w:pPr>
            <w:r>
              <w:rPr>
                <w:rFonts w:ascii="Arial Narrow" w:hAnsi="Arial Narrow" w:cs="Arial"/>
                <w:color w:val="000000"/>
                <w:sz w:val="20"/>
                <w:szCs w:val="20"/>
                <w:lang w:bidi="ar-SA"/>
              </w:rPr>
              <w:t xml:space="preserve">Students may misunderstand the difference between </w:t>
            </w:r>
            <w:r w:rsidR="0033679D">
              <w:rPr>
                <w:rFonts w:ascii="Arial Narrow" w:hAnsi="Arial Narrow" w:cs="Arial"/>
                <w:color w:val="000000"/>
                <w:sz w:val="20"/>
                <w:szCs w:val="20"/>
                <w:lang w:bidi="ar-SA"/>
              </w:rPr>
              <w:t>pneumatic and hydraulic power and the benefits of each.  They may not understand Pascal’s law due to their lack of experience.</w:t>
            </w:r>
          </w:p>
          <w:p w:rsidR="00C45892" w:rsidRDefault="00C45892" w:rsidP="00BE2174">
            <w:pPr>
              <w:rPr>
                <w:rFonts w:ascii="Arial Narrow" w:hAnsi="Arial Narrow" w:cs="Arial"/>
                <w:color w:val="000000"/>
                <w:sz w:val="20"/>
                <w:szCs w:val="20"/>
                <w:lang w:bidi="ar-SA"/>
              </w:rPr>
            </w:pPr>
            <w:r w:rsidRPr="0058037B">
              <w:rPr>
                <w:rFonts w:ascii="Arial Narrow" w:hAnsi="Arial Narrow" w:cs="Arial"/>
                <w:color w:val="000000"/>
                <w:sz w:val="20"/>
                <w:szCs w:val="20"/>
                <w:lang w:bidi="ar-SA"/>
              </w:rPr>
              <w:t>● How will students get the feedback they need and opportunities to make use of it?</w:t>
            </w:r>
          </w:p>
          <w:p w:rsidR="00CF1813" w:rsidRPr="0058037B" w:rsidRDefault="00CF1813" w:rsidP="00BE2174">
            <w:pPr>
              <w:rPr>
                <w:rStyle w:val="A6"/>
                <w:rFonts w:ascii="Arial Narrow" w:hAnsi="Arial Narrow"/>
                <w:sz w:val="23"/>
                <w:szCs w:val="23"/>
              </w:rPr>
            </w:pPr>
            <w:r>
              <w:rPr>
                <w:rFonts w:ascii="Arial Narrow" w:hAnsi="Arial Narrow" w:cs="Arial"/>
                <w:color w:val="000000"/>
                <w:sz w:val="20"/>
                <w:szCs w:val="20"/>
                <w:lang w:bidi="ar-SA"/>
              </w:rPr>
              <w:t>The online quizzes will provide students with immediate feedback. For some questions, when an incorrect answer is selected, an explanation of why the chosen answer is incorrect and hint guiding students to the correct answer is provided. Additio</w:t>
            </w:r>
            <w:r w:rsidR="0079023F">
              <w:rPr>
                <w:rFonts w:ascii="Arial Narrow" w:hAnsi="Arial Narrow" w:cs="Arial"/>
                <w:color w:val="000000"/>
                <w:sz w:val="20"/>
                <w:szCs w:val="20"/>
                <w:lang w:bidi="ar-SA"/>
              </w:rPr>
              <w:t>nally, the worksheet o</w:t>
            </w:r>
            <w:r w:rsidR="0033679D">
              <w:rPr>
                <w:rFonts w:ascii="Arial Narrow" w:hAnsi="Arial Narrow" w:cs="Arial"/>
                <w:color w:val="000000"/>
                <w:sz w:val="20"/>
                <w:szCs w:val="20"/>
                <w:lang w:bidi="ar-SA"/>
              </w:rPr>
              <w:t>n</w:t>
            </w:r>
            <w:bookmarkStart w:id="0" w:name="_GoBack"/>
            <w:bookmarkEnd w:id="0"/>
            <w:r w:rsidR="0079023F">
              <w:rPr>
                <w:rFonts w:ascii="Arial Narrow" w:hAnsi="Arial Narrow" w:cs="Arial"/>
                <w:color w:val="000000"/>
                <w:sz w:val="20"/>
                <w:szCs w:val="20"/>
                <w:lang w:bidi="ar-SA"/>
              </w:rPr>
              <w:t xml:space="preserve"> </w:t>
            </w:r>
            <w:r w:rsidR="0033679D">
              <w:rPr>
                <w:rFonts w:ascii="Arial Narrow" w:hAnsi="Arial Narrow" w:cs="Arial"/>
                <w:color w:val="000000"/>
                <w:sz w:val="20"/>
                <w:szCs w:val="20"/>
                <w:lang w:bidi="ar-SA"/>
              </w:rPr>
              <w:t>Surface Area, Volume and Pascal’s Law</w:t>
            </w:r>
            <w:r>
              <w:rPr>
                <w:rFonts w:ascii="Arial Narrow" w:hAnsi="Arial Narrow" w:cs="Arial"/>
                <w:color w:val="000000"/>
                <w:sz w:val="20"/>
                <w:szCs w:val="20"/>
                <w:lang w:bidi="ar-SA"/>
              </w:rPr>
              <w:t xml:space="preserve"> problems is an opportunity for students to receive feedback on their skill in using relevant equations. </w:t>
            </w:r>
          </w:p>
          <w:p w:rsidR="00A85865" w:rsidRDefault="00A85865" w:rsidP="00BE2174"/>
          <w:p w:rsidR="00B815D8" w:rsidRDefault="00B815D8" w:rsidP="00BE2174">
            <w:pPr>
              <w:ind w:left="597"/>
            </w:pPr>
          </w:p>
          <w:p w:rsidR="00011D87" w:rsidRDefault="00011D87" w:rsidP="00BE2174">
            <w:pPr>
              <w:ind w:left="597"/>
            </w:pPr>
          </w:p>
        </w:tc>
      </w:tr>
      <w:tr w:rsidR="00123B66" w:rsidTr="00BE2174">
        <w:tc>
          <w:tcPr>
            <w:tcW w:w="360" w:type="dxa"/>
            <w:tcBorders>
              <w:top w:val="nil"/>
              <w:left w:val="nil"/>
              <w:bottom w:val="nil"/>
              <w:right w:val="nil"/>
            </w:tcBorders>
            <w:shd w:val="clear" w:color="auto" w:fill="000000" w:themeFill="text1"/>
          </w:tcPr>
          <w:p w:rsidR="00123B66" w:rsidRDefault="00390830" w:rsidP="00BE2174">
            <w:pPr>
              <w:ind w:left="-123"/>
            </w:pPr>
            <w:r>
              <w:rPr>
                <w:noProof/>
                <w:lang w:eastAsia="en-US" w:bidi="ar-SA"/>
              </w:rPr>
              <w:lastRenderedPageBreak/>
              <w:drawing>
                <wp:inline distT="0" distB="0" distL="0" distR="0">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60" w:type="dxa"/>
            <w:gridSpan w:val="6"/>
            <w:tcBorders>
              <w:top w:val="nil"/>
              <w:left w:val="nil"/>
              <w:bottom w:val="nil"/>
              <w:right w:val="nil"/>
            </w:tcBorders>
            <w:shd w:val="clear" w:color="auto" w:fill="D2E2EA"/>
            <w:vAlign w:val="center"/>
          </w:tcPr>
          <w:p w:rsidR="00123B66" w:rsidRPr="00390830" w:rsidRDefault="00390830" w:rsidP="00BE2174">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rsidTr="00BE2174">
        <w:tc>
          <w:tcPr>
            <w:tcW w:w="11520" w:type="dxa"/>
            <w:gridSpan w:val="7"/>
            <w:tcBorders>
              <w:top w:val="nil"/>
              <w:left w:val="nil"/>
              <w:bottom w:val="nil"/>
              <w:right w:val="nil"/>
            </w:tcBorders>
          </w:tcPr>
          <w:p w:rsidR="00123B66" w:rsidRPr="0004487F" w:rsidRDefault="00123B66" w:rsidP="00BE2174">
            <w:pPr>
              <w:ind w:left="597"/>
              <w:rPr>
                <w:rFonts w:ascii="Arial" w:hAnsi="Arial" w:cs="Arial"/>
                <w:sz w:val="20"/>
                <w:szCs w:val="20"/>
              </w:rPr>
            </w:pPr>
          </w:p>
          <w:p w:rsidR="0004487F" w:rsidRPr="0064129D" w:rsidRDefault="0004487F" w:rsidP="00BE2174">
            <w:pPr>
              <w:pStyle w:val="ListParagraph"/>
              <w:widowControl w:val="0"/>
              <w:numPr>
                <w:ilvl w:val="0"/>
                <w:numId w:val="5"/>
              </w:numPr>
              <w:autoSpaceDE w:val="0"/>
              <w:autoSpaceDN w:val="0"/>
              <w:adjustRightInd w:val="0"/>
              <w:rPr>
                <w:rFonts w:ascii="Arial Narrow" w:hAnsi="Arial Narrow" w:cs="Arial"/>
                <w:iCs/>
                <w:color w:val="262626"/>
                <w:sz w:val="20"/>
                <w:szCs w:val="20"/>
                <w:lang w:bidi="ar-SA"/>
              </w:rPr>
            </w:pPr>
          </w:p>
          <w:p w:rsidR="0004487F" w:rsidRPr="0058037B" w:rsidRDefault="0004487F" w:rsidP="00BE2174">
            <w:pPr>
              <w:widowControl w:val="0"/>
              <w:autoSpaceDE w:val="0"/>
              <w:autoSpaceDN w:val="0"/>
              <w:adjustRightInd w:val="0"/>
              <w:rPr>
                <w:rFonts w:ascii="Arial Narrow" w:hAnsi="Arial Narrow" w:cs="Arial"/>
                <w:iCs/>
                <w:color w:val="262626"/>
                <w:sz w:val="20"/>
                <w:szCs w:val="20"/>
                <w:lang w:bidi="ar-SA"/>
              </w:rPr>
            </w:pPr>
          </w:p>
          <w:p w:rsidR="0004487F" w:rsidRPr="0058037B" w:rsidRDefault="0004487F" w:rsidP="00BE2174">
            <w:pPr>
              <w:widowControl w:val="0"/>
              <w:autoSpaceDE w:val="0"/>
              <w:autoSpaceDN w:val="0"/>
              <w:adjustRightInd w:val="0"/>
              <w:rPr>
                <w:rFonts w:ascii="Arial Narrow" w:hAnsi="Arial Narrow" w:cs="Arial"/>
                <w:color w:val="262626"/>
                <w:sz w:val="20"/>
                <w:szCs w:val="20"/>
                <w:lang w:bidi="ar-SA"/>
              </w:rPr>
            </w:pPr>
          </w:p>
          <w:p w:rsidR="00B815D8" w:rsidRPr="0058037B" w:rsidRDefault="00521681" w:rsidP="00BE2174">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rsidR="00521681" w:rsidRPr="0058037B" w:rsidRDefault="00521681" w:rsidP="00BE2174">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rsidR="00521681" w:rsidRPr="0058037B" w:rsidRDefault="00521681" w:rsidP="00BE2174">
            <w:pPr>
              <w:ind w:left="597"/>
              <w:rPr>
                <w:rFonts w:ascii="Arial Narrow" w:hAnsi="Arial Narrow" w:cs="Arial"/>
                <w:sz w:val="20"/>
                <w:szCs w:val="20"/>
              </w:rPr>
            </w:pPr>
          </w:p>
          <w:p w:rsidR="00521681" w:rsidRPr="0058037B" w:rsidRDefault="00521681" w:rsidP="00BE2174">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rsidR="0004487F" w:rsidRPr="0058037B" w:rsidRDefault="0004487F" w:rsidP="00BE2174">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rsidR="0004487F" w:rsidRPr="0058037B" w:rsidRDefault="0004487F" w:rsidP="00BE2174">
            <w:pPr>
              <w:ind w:left="597"/>
              <w:rPr>
                <w:rFonts w:ascii="Arial Narrow" w:hAnsi="Arial Narrow" w:cs="Arial"/>
                <w:sz w:val="20"/>
                <w:szCs w:val="20"/>
              </w:rPr>
            </w:pPr>
            <w:r w:rsidRPr="0058037B">
              <w:rPr>
                <w:rFonts w:ascii="Arial Narrow" w:hAnsi="Arial Narrow" w:cs="Arial"/>
                <w:sz w:val="20"/>
                <w:szCs w:val="20"/>
              </w:rPr>
              <w:t xml:space="preserve">ISBN-13: 978-1416602842   </w:t>
            </w:r>
          </w:p>
          <w:p w:rsidR="0058037B" w:rsidRPr="0058037B" w:rsidRDefault="0004487F" w:rsidP="00BE2174">
            <w:pPr>
              <w:ind w:left="597"/>
              <w:rPr>
                <w:rFonts w:ascii="Arial Narrow" w:hAnsi="Arial Narrow" w:cs="Arial"/>
                <w:sz w:val="20"/>
                <w:szCs w:val="20"/>
              </w:rPr>
            </w:pPr>
            <w:r w:rsidRPr="0058037B">
              <w:rPr>
                <w:rFonts w:ascii="Arial Narrow" w:hAnsi="Arial Narrow" w:cs="Arial"/>
                <w:sz w:val="20"/>
                <w:szCs w:val="20"/>
              </w:rPr>
              <w:t>ISBN-10: 1416602844</w:t>
            </w:r>
          </w:p>
          <w:p w:rsidR="0058037B" w:rsidRPr="0058037B" w:rsidRDefault="0058037B" w:rsidP="00BE2174">
            <w:pPr>
              <w:ind w:left="597"/>
              <w:rPr>
                <w:rFonts w:ascii="Arial Narrow" w:hAnsi="Arial Narrow" w:cs="Arial"/>
                <w:sz w:val="20"/>
                <w:szCs w:val="20"/>
              </w:rPr>
            </w:pPr>
          </w:p>
          <w:p w:rsidR="00556E56" w:rsidRDefault="0058037B" w:rsidP="00BE2174">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rsidR="0058037B" w:rsidRPr="0058037B" w:rsidRDefault="0058037B" w:rsidP="00BE2174">
            <w:pPr>
              <w:ind w:left="597"/>
              <w:rPr>
                <w:rFonts w:ascii="Arial Narrow" w:hAnsi="Arial Narrow" w:cs="Arial"/>
                <w:i/>
                <w:iCs/>
                <w:color w:val="262626"/>
                <w:sz w:val="20"/>
                <w:szCs w:val="20"/>
                <w:lang w:bidi="ar-SA"/>
              </w:rPr>
            </w:pPr>
            <w:proofErr w:type="gramStart"/>
            <w:r w:rsidRPr="0058037B">
              <w:rPr>
                <w:rFonts w:ascii="Arial Narrow" w:hAnsi="Arial Narrow" w:cs="Arial"/>
                <w:i/>
                <w:iCs/>
                <w:color w:val="262626"/>
                <w:sz w:val="20"/>
                <w:szCs w:val="20"/>
                <w:lang w:bidi="ar-SA"/>
              </w:rPr>
              <w:t>by</w:t>
            </w:r>
            <w:proofErr w:type="gramEnd"/>
            <w:r w:rsidRPr="0058037B">
              <w:rPr>
                <w:rFonts w:ascii="Arial Narrow" w:hAnsi="Arial Narrow" w:cs="Arial"/>
                <w:i/>
                <w:iCs/>
                <w:color w:val="262626"/>
                <w:sz w:val="20"/>
                <w:szCs w:val="20"/>
                <w:lang w:bidi="ar-SA"/>
              </w:rPr>
              <w:t xml:space="preserve"> Laura Robb.</w:t>
            </w:r>
          </w:p>
          <w:p w:rsidR="0058037B" w:rsidRDefault="0058037B" w:rsidP="00BE2174">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lastRenderedPageBreak/>
              <w:t>ISBN13: 9780545022989</w:t>
            </w:r>
          </w:p>
          <w:p w:rsidR="00944568" w:rsidRDefault="00944568" w:rsidP="00BE2174">
            <w:pPr>
              <w:ind w:left="597"/>
              <w:rPr>
                <w:rFonts w:ascii="Arial Narrow" w:hAnsi="Arial Narrow" w:cs="Arial"/>
                <w:color w:val="262626"/>
                <w:sz w:val="20"/>
                <w:szCs w:val="20"/>
                <w:lang w:bidi="ar-SA"/>
              </w:rPr>
            </w:pPr>
          </w:p>
          <w:p w:rsidR="00944568" w:rsidRPr="0058037B" w:rsidRDefault="00944568" w:rsidP="00BE2174">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rsidR="0058037B" w:rsidRPr="00944568" w:rsidRDefault="00944568" w:rsidP="00BE2174">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tc>
      </w:tr>
    </w:tbl>
    <w:p w:rsidR="00C45892" w:rsidRDefault="00BE2174" w:rsidP="006B2EE1">
      <w:pPr>
        <w:spacing w:line="240" w:lineRule="auto"/>
        <w:rPr>
          <w:rFonts w:ascii="Arial" w:hAnsi="Arial" w:cs="Arial"/>
          <w:sz w:val="20"/>
          <w:szCs w:val="20"/>
        </w:rPr>
      </w:pPr>
      <w:r>
        <w:rPr>
          <w:rFonts w:ascii="Arial" w:hAnsi="Arial" w:cs="Arial"/>
          <w:sz w:val="20"/>
          <w:szCs w:val="20"/>
        </w:rPr>
        <w:lastRenderedPageBreak/>
        <w:br w:type="textWrapping" w:clear="all"/>
      </w:r>
    </w:p>
    <w:tbl>
      <w:tblPr>
        <w:tblStyle w:val="TableGrid"/>
        <w:tblW w:w="0" w:type="auto"/>
        <w:tblLayout w:type="fixed"/>
        <w:tblLook w:val="04A0" w:firstRow="1" w:lastRow="0" w:firstColumn="1" w:lastColumn="0" w:noHBand="0" w:noVBand="1"/>
      </w:tblPr>
      <w:tblGrid>
        <w:gridCol w:w="468"/>
        <w:gridCol w:w="11268"/>
      </w:tblGrid>
      <w:tr w:rsidR="00CB2BF6" w:rsidTr="00916793">
        <w:tc>
          <w:tcPr>
            <w:tcW w:w="468" w:type="dxa"/>
            <w:tcBorders>
              <w:top w:val="nil"/>
              <w:left w:val="nil"/>
              <w:bottom w:val="nil"/>
              <w:right w:val="nil"/>
            </w:tcBorders>
            <w:shd w:val="clear" w:color="auto" w:fill="000000" w:themeFill="text1"/>
          </w:tcPr>
          <w:p w:rsidR="00CB2BF6" w:rsidRDefault="000A5903" w:rsidP="000A5903">
            <w:pPr>
              <w:ind w:left="-90"/>
              <w:rPr>
                <w:rFonts w:ascii="Arial" w:hAnsi="Arial" w:cs="Arial"/>
                <w:sz w:val="20"/>
                <w:szCs w:val="20"/>
              </w:rPr>
            </w:pPr>
            <w:r>
              <w:rPr>
                <w:rFonts w:ascii="Arial" w:hAnsi="Arial" w:cs="Arial"/>
                <w:noProof/>
                <w:sz w:val="20"/>
                <w:szCs w:val="20"/>
                <w:lang w:eastAsia="en-US" w:bidi="ar-SA"/>
              </w:rPr>
              <w:drawing>
                <wp:inline distT="0" distB="0" distL="0" distR="0">
                  <wp:extent cx="217070" cy="237743"/>
                  <wp:effectExtent l="0" t="0" r="1206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5">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rsidR="00CB2BF6" w:rsidRDefault="00CB2BF6" w:rsidP="000A5903">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CB2BF6" w:rsidTr="00916793">
        <w:tc>
          <w:tcPr>
            <w:tcW w:w="11736" w:type="dxa"/>
            <w:gridSpan w:val="2"/>
            <w:tcBorders>
              <w:top w:val="nil"/>
              <w:left w:val="nil"/>
              <w:bottom w:val="nil"/>
              <w:right w:val="nil"/>
            </w:tcBorders>
          </w:tcPr>
          <w:p w:rsidR="00540762" w:rsidRDefault="00540762" w:rsidP="006B2EE1">
            <w:pPr>
              <w:rPr>
                <w:rFonts w:ascii="Arial Narrow" w:hAnsi="Arial Narrow" w:cs="Arial"/>
                <w:color w:val="FF0000"/>
                <w:sz w:val="20"/>
                <w:szCs w:val="20"/>
              </w:rPr>
            </w:pPr>
          </w:p>
          <w:p w:rsidR="00CB2BF6" w:rsidRDefault="006F1BF4" w:rsidP="006F1BF4">
            <w:pPr>
              <w:pStyle w:val="ListParagraph"/>
              <w:numPr>
                <w:ilvl w:val="0"/>
                <w:numId w:val="4"/>
              </w:numPr>
              <w:rPr>
                <w:rFonts w:ascii="Arial Narrow" w:hAnsi="Arial Narrow" w:cs="Arial"/>
                <w:sz w:val="20"/>
                <w:szCs w:val="20"/>
              </w:rPr>
            </w:pPr>
            <w:r>
              <w:rPr>
                <w:rFonts w:ascii="Arial Narrow" w:hAnsi="Arial Narrow" w:cs="Arial"/>
                <w:sz w:val="20"/>
                <w:szCs w:val="20"/>
              </w:rPr>
              <w:t>Rocket propulsion- A rocket is powered by expulsion of gas from its rear. Once launched, it follows a parabolic motion in space and the same principles of projectile motion apply.</w:t>
            </w:r>
          </w:p>
          <w:p w:rsidR="0064129D" w:rsidRDefault="006F1BF4" w:rsidP="006F1BF4">
            <w:pPr>
              <w:pStyle w:val="ListParagraph"/>
              <w:numPr>
                <w:ilvl w:val="0"/>
                <w:numId w:val="4"/>
              </w:numPr>
              <w:rPr>
                <w:rFonts w:ascii="Arial Narrow" w:hAnsi="Arial Narrow" w:cs="Arial"/>
                <w:sz w:val="20"/>
                <w:szCs w:val="20"/>
              </w:rPr>
            </w:pPr>
            <w:r>
              <w:rPr>
                <w:rFonts w:ascii="Arial Narrow" w:hAnsi="Arial Narrow" w:cs="Arial"/>
                <w:sz w:val="20"/>
                <w:szCs w:val="20"/>
              </w:rPr>
              <w:t>Baseball player- A baseball is a projectile in a baseball game. One interesting application of projectile motion here is the curveball</w:t>
            </w:r>
            <w:r w:rsidR="0064129D">
              <w:rPr>
                <w:rFonts w:ascii="Arial Narrow" w:hAnsi="Arial Narrow" w:cs="Arial"/>
                <w:sz w:val="20"/>
                <w:szCs w:val="20"/>
              </w:rPr>
              <w:t xml:space="preserve">, for which a player snaps his wrist to create spin, which opposes the motion of the ball itself and results in a curved path. </w:t>
            </w:r>
          </w:p>
          <w:p w:rsidR="0064129D" w:rsidRDefault="0064129D" w:rsidP="006F1BF4">
            <w:pPr>
              <w:pStyle w:val="ListParagraph"/>
              <w:numPr>
                <w:ilvl w:val="0"/>
                <w:numId w:val="4"/>
              </w:numPr>
              <w:rPr>
                <w:rFonts w:ascii="Arial Narrow" w:hAnsi="Arial Narrow" w:cs="Arial"/>
                <w:sz w:val="20"/>
                <w:szCs w:val="20"/>
              </w:rPr>
            </w:pPr>
            <w:r>
              <w:rPr>
                <w:rFonts w:ascii="Arial Narrow" w:hAnsi="Arial Narrow" w:cs="Arial"/>
                <w:sz w:val="20"/>
                <w:szCs w:val="20"/>
              </w:rPr>
              <w:t xml:space="preserve">Ballistics- This is the study of gunfire patterns for crime-solving. </w:t>
            </w:r>
          </w:p>
          <w:p w:rsidR="0064129D" w:rsidRPr="0064129D" w:rsidRDefault="0064129D" w:rsidP="0064129D">
            <w:pPr>
              <w:pStyle w:val="ListParagraph"/>
              <w:numPr>
                <w:ilvl w:val="0"/>
                <w:numId w:val="4"/>
              </w:numPr>
              <w:rPr>
                <w:rFonts w:ascii="Arial Narrow" w:hAnsi="Arial Narrow" w:cs="Arial"/>
                <w:sz w:val="20"/>
                <w:szCs w:val="20"/>
              </w:rPr>
            </w:pPr>
            <w:r>
              <w:rPr>
                <w:rFonts w:ascii="Arial Narrow" w:hAnsi="Arial Narrow" w:cs="Arial"/>
                <w:sz w:val="20"/>
                <w:szCs w:val="20"/>
              </w:rPr>
              <w:t xml:space="preserve">For further detail on these fields, see </w:t>
            </w:r>
            <w:r w:rsidRPr="0064129D">
              <w:rPr>
                <w:rFonts w:ascii="Arial Narrow" w:hAnsi="Arial Narrow" w:cs="Arial"/>
                <w:sz w:val="20"/>
                <w:szCs w:val="20"/>
              </w:rPr>
              <w:t>http://www.scienceclarified.com/everyday/Real-Life-Chemistry-Vol-3-Physics-Vol-1/Projectile-Motion-Real-life-applications.html</w:t>
            </w:r>
          </w:p>
          <w:p w:rsidR="00CB2BF6" w:rsidRDefault="00CB2BF6" w:rsidP="006B2EE1">
            <w:pPr>
              <w:rPr>
                <w:rFonts w:ascii="Arial Narrow" w:hAnsi="Arial Narrow" w:cs="Arial"/>
                <w:color w:val="FF0000"/>
                <w:sz w:val="20"/>
                <w:szCs w:val="20"/>
              </w:rPr>
            </w:pPr>
          </w:p>
          <w:p w:rsidR="00CB2BF6" w:rsidRDefault="00CB2BF6" w:rsidP="006B2EE1">
            <w:pPr>
              <w:rPr>
                <w:rFonts w:ascii="Arial Narrow" w:hAnsi="Arial Narrow" w:cs="Arial"/>
                <w:sz w:val="20"/>
                <w:szCs w:val="20"/>
              </w:rPr>
            </w:pPr>
            <w:r>
              <w:rPr>
                <w:rFonts w:ascii="Arial Narrow" w:hAnsi="Arial Narrow" w:cs="Arial"/>
                <w:sz w:val="20"/>
                <w:szCs w:val="20"/>
              </w:rPr>
              <w:t>Good sources for career connections:</w:t>
            </w:r>
          </w:p>
          <w:p w:rsidR="00CB2BF6" w:rsidRDefault="00CB2BF6" w:rsidP="006B2EE1">
            <w:pPr>
              <w:rPr>
                <w:rFonts w:ascii="Arial Narrow" w:hAnsi="Arial Narrow" w:cs="Arial"/>
                <w:sz w:val="20"/>
                <w:szCs w:val="20"/>
              </w:rPr>
            </w:pPr>
          </w:p>
          <w:p w:rsidR="00CB2BF6" w:rsidRDefault="00CB2BF6" w:rsidP="006B2EE1">
            <w:pPr>
              <w:rPr>
                <w:rFonts w:ascii="Arial Narrow" w:hAnsi="Arial Narrow" w:cs="Arial"/>
                <w:sz w:val="20"/>
                <w:szCs w:val="20"/>
              </w:rPr>
            </w:pPr>
            <w:r>
              <w:rPr>
                <w:rFonts w:ascii="Arial Narrow" w:hAnsi="Arial Narrow" w:cs="Arial"/>
                <w:sz w:val="20"/>
                <w:szCs w:val="20"/>
              </w:rPr>
              <w:t>Occupational Outlook Handbook</w:t>
            </w:r>
          </w:p>
          <w:p w:rsidR="00CB2BF6" w:rsidRDefault="00F92917" w:rsidP="006B2EE1">
            <w:pPr>
              <w:rPr>
                <w:rFonts w:ascii="Arial Narrow" w:hAnsi="Arial Narrow" w:cs="Arial"/>
                <w:sz w:val="20"/>
                <w:szCs w:val="20"/>
              </w:rPr>
            </w:pPr>
            <w:hyperlink r:id="rId16" w:history="1">
              <w:r w:rsidR="00CB2BF6" w:rsidRPr="00437F40">
                <w:rPr>
                  <w:rStyle w:val="Hyperlink"/>
                  <w:rFonts w:ascii="Arial Narrow" w:hAnsi="Arial Narrow" w:cs="Arial"/>
                  <w:sz w:val="20"/>
                  <w:szCs w:val="20"/>
                </w:rPr>
                <w:t>http://www.bls.gov/ooh</w:t>
              </w:r>
            </w:hyperlink>
          </w:p>
          <w:p w:rsidR="00CB2BF6" w:rsidRDefault="00CB2BF6" w:rsidP="006B2EE1">
            <w:pPr>
              <w:rPr>
                <w:rFonts w:ascii="Arial Narrow" w:hAnsi="Arial Narrow" w:cs="Arial"/>
                <w:sz w:val="20"/>
                <w:szCs w:val="20"/>
              </w:rPr>
            </w:pPr>
          </w:p>
          <w:p w:rsidR="00CB2BF6" w:rsidRDefault="00CB2BF6" w:rsidP="006B2EE1">
            <w:pPr>
              <w:rPr>
                <w:rFonts w:ascii="Arial Narrow" w:hAnsi="Arial Narrow" w:cs="Arial"/>
                <w:sz w:val="20"/>
                <w:szCs w:val="20"/>
              </w:rPr>
            </w:pPr>
            <w:r>
              <w:rPr>
                <w:rFonts w:ascii="Arial Narrow" w:hAnsi="Arial Narrow" w:cs="Arial"/>
                <w:sz w:val="20"/>
                <w:szCs w:val="20"/>
              </w:rPr>
              <w:t>The National Career Clusters® Framework</w:t>
            </w:r>
          </w:p>
          <w:p w:rsidR="00CB2BF6" w:rsidRDefault="00F92917" w:rsidP="006B2EE1">
            <w:pPr>
              <w:rPr>
                <w:rFonts w:ascii="Arial Narrow" w:hAnsi="Arial Narrow" w:cs="Arial"/>
                <w:sz w:val="20"/>
                <w:szCs w:val="20"/>
              </w:rPr>
            </w:pPr>
            <w:hyperlink r:id="rId17" w:history="1">
              <w:r w:rsidR="00CB2BF6" w:rsidRPr="00437F40">
                <w:rPr>
                  <w:rStyle w:val="Hyperlink"/>
                  <w:rFonts w:ascii="Arial Narrow" w:hAnsi="Arial Narrow" w:cs="Arial"/>
                  <w:sz w:val="20"/>
                  <w:szCs w:val="20"/>
                </w:rPr>
                <w:t>http://www.careertech.org/career-clusters</w:t>
              </w:r>
            </w:hyperlink>
          </w:p>
          <w:p w:rsidR="00CB2BF6" w:rsidRPr="00CB2BF6" w:rsidRDefault="00CB2BF6" w:rsidP="006B2EE1">
            <w:pPr>
              <w:rPr>
                <w:rFonts w:ascii="Arial Narrow" w:hAnsi="Arial Narrow" w:cs="Arial"/>
                <w:sz w:val="20"/>
                <w:szCs w:val="20"/>
              </w:rPr>
            </w:pPr>
          </w:p>
        </w:tc>
      </w:tr>
      <w:tr w:rsidR="00540762" w:rsidTr="00916793">
        <w:tc>
          <w:tcPr>
            <w:tcW w:w="468" w:type="dxa"/>
            <w:tcBorders>
              <w:top w:val="nil"/>
              <w:left w:val="nil"/>
              <w:bottom w:val="nil"/>
              <w:right w:val="nil"/>
            </w:tcBorders>
            <w:shd w:val="clear" w:color="auto" w:fill="000000" w:themeFill="text1"/>
          </w:tcPr>
          <w:p w:rsidR="00540762" w:rsidRDefault="00916793" w:rsidP="000A5903">
            <w:pPr>
              <w:ind w:left="-90"/>
              <w:rPr>
                <w:rFonts w:ascii="Arial" w:hAnsi="Arial" w:cs="Arial"/>
                <w:sz w:val="20"/>
                <w:szCs w:val="20"/>
              </w:rPr>
            </w:pPr>
            <w:r>
              <w:rPr>
                <w:rFonts w:ascii="Arial" w:hAnsi="Arial" w:cs="Arial"/>
                <w:noProof/>
                <w:sz w:val="20"/>
                <w:szCs w:val="20"/>
                <w:lang w:eastAsia="en-US" w:bidi="ar-SA"/>
              </w:rPr>
              <w:drawing>
                <wp:inline distT="0" distB="0" distL="0" distR="0">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8">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rsidR="00540762" w:rsidRDefault="00540762" w:rsidP="006F1BF4">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p>
        </w:tc>
      </w:tr>
      <w:tr w:rsidR="00540762" w:rsidTr="000A5903">
        <w:tc>
          <w:tcPr>
            <w:tcW w:w="11736" w:type="dxa"/>
            <w:gridSpan w:val="2"/>
            <w:tcBorders>
              <w:top w:val="nil"/>
              <w:left w:val="nil"/>
              <w:bottom w:val="nil"/>
              <w:right w:val="nil"/>
            </w:tcBorders>
          </w:tcPr>
          <w:p w:rsidR="00540762" w:rsidRDefault="00540762" w:rsidP="006B2EE1">
            <w:pPr>
              <w:rPr>
                <w:rFonts w:ascii="Arial Narrow" w:hAnsi="Arial Narrow" w:cs="Frutiger-LightCn"/>
                <w:caps/>
                <w:color w:val="000000" w:themeColor="text1"/>
                <w:spacing w:val="20"/>
                <w:sz w:val="20"/>
                <w:szCs w:val="40"/>
              </w:rPr>
            </w:pPr>
          </w:p>
          <w:p w:rsidR="006F1BF4" w:rsidRDefault="00B72273" w:rsidP="006F1BF4">
            <w:pPr>
              <w:pStyle w:val="ListParagraph"/>
              <w:numPr>
                <w:ilvl w:val="0"/>
                <w:numId w:val="2"/>
              </w:numPr>
              <w:rPr>
                <w:rFonts w:ascii="Arial Narrow" w:hAnsi="Arial Narrow" w:cs="Arial"/>
                <w:sz w:val="20"/>
                <w:szCs w:val="20"/>
              </w:rPr>
            </w:pPr>
            <w:r>
              <w:rPr>
                <w:rFonts w:ascii="Arial Narrow" w:hAnsi="Arial Narrow" w:cs="Arial"/>
                <w:sz w:val="20"/>
                <w:szCs w:val="20"/>
              </w:rPr>
              <w:t>Pascal’s Law</w:t>
            </w:r>
          </w:p>
          <w:p w:rsidR="00B72273" w:rsidRDefault="00B72273" w:rsidP="006F1BF4">
            <w:pPr>
              <w:pStyle w:val="ListParagraph"/>
              <w:numPr>
                <w:ilvl w:val="0"/>
                <w:numId w:val="2"/>
              </w:numPr>
              <w:rPr>
                <w:rFonts w:ascii="Arial Narrow" w:hAnsi="Arial Narrow" w:cs="Arial"/>
                <w:sz w:val="20"/>
                <w:szCs w:val="20"/>
              </w:rPr>
            </w:pPr>
            <w:r>
              <w:rPr>
                <w:rFonts w:ascii="Arial Narrow" w:hAnsi="Arial Narrow" w:cs="Arial"/>
                <w:sz w:val="20"/>
                <w:szCs w:val="20"/>
              </w:rPr>
              <w:t>Surface Area</w:t>
            </w:r>
          </w:p>
          <w:p w:rsidR="00B72273" w:rsidRDefault="00B72273" w:rsidP="006F1BF4">
            <w:pPr>
              <w:pStyle w:val="ListParagraph"/>
              <w:numPr>
                <w:ilvl w:val="0"/>
                <w:numId w:val="2"/>
              </w:numPr>
              <w:rPr>
                <w:rFonts w:ascii="Arial Narrow" w:hAnsi="Arial Narrow" w:cs="Arial"/>
                <w:sz w:val="20"/>
                <w:szCs w:val="20"/>
              </w:rPr>
            </w:pPr>
            <w:r>
              <w:rPr>
                <w:rFonts w:ascii="Arial Narrow" w:hAnsi="Arial Narrow" w:cs="Arial"/>
                <w:sz w:val="20"/>
                <w:szCs w:val="20"/>
              </w:rPr>
              <w:t>Volume</w:t>
            </w:r>
          </w:p>
          <w:p w:rsidR="00B72273" w:rsidRDefault="00B72273" w:rsidP="006F1BF4">
            <w:pPr>
              <w:pStyle w:val="ListParagraph"/>
              <w:numPr>
                <w:ilvl w:val="0"/>
                <w:numId w:val="2"/>
              </w:numPr>
              <w:rPr>
                <w:rFonts w:ascii="Arial Narrow" w:hAnsi="Arial Narrow" w:cs="Arial"/>
                <w:sz w:val="20"/>
                <w:szCs w:val="20"/>
              </w:rPr>
            </w:pPr>
            <w:r>
              <w:rPr>
                <w:rFonts w:ascii="Arial Narrow" w:hAnsi="Arial Narrow" w:cs="Arial"/>
                <w:sz w:val="20"/>
                <w:szCs w:val="20"/>
              </w:rPr>
              <w:t xml:space="preserve">Force </w:t>
            </w:r>
          </w:p>
          <w:p w:rsidR="00B72273" w:rsidRPr="00B72273" w:rsidRDefault="00B72273" w:rsidP="00B72273">
            <w:pPr>
              <w:pStyle w:val="ListParagraph"/>
              <w:numPr>
                <w:ilvl w:val="0"/>
                <w:numId w:val="2"/>
              </w:numPr>
              <w:rPr>
                <w:rFonts w:ascii="Arial Narrow" w:hAnsi="Arial Narrow" w:cs="Arial"/>
                <w:sz w:val="20"/>
                <w:szCs w:val="20"/>
              </w:rPr>
            </w:pPr>
            <w:r>
              <w:rPr>
                <w:rFonts w:ascii="Arial Narrow" w:hAnsi="Arial Narrow" w:cs="Arial"/>
                <w:sz w:val="20"/>
                <w:szCs w:val="20"/>
              </w:rPr>
              <w:t>PSI</w:t>
            </w:r>
          </w:p>
          <w:p w:rsidR="006F1BF4" w:rsidRPr="006F1BF4" w:rsidRDefault="006F1BF4" w:rsidP="006F1BF4">
            <w:pPr>
              <w:pStyle w:val="ListParagraph"/>
              <w:numPr>
                <w:ilvl w:val="0"/>
                <w:numId w:val="2"/>
              </w:numPr>
              <w:rPr>
                <w:rFonts w:ascii="Arial Narrow" w:hAnsi="Arial Narrow" w:cs="Arial"/>
                <w:sz w:val="20"/>
                <w:szCs w:val="20"/>
              </w:rPr>
            </w:pPr>
            <w:r>
              <w:rPr>
                <w:rFonts w:ascii="Arial Narrow" w:hAnsi="Arial Narrow" w:cs="Arial"/>
                <w:sz w:val="20"/>
                <w:szCs w:val="20"/>
              </w:rPr>
              <w:t>Universal gravitation constant (g)- the acceleration of an object toward the Earth;- 9.81 m/s</w:t>
            </w:r>
            <w:r w:rsidRPr="006D111C">
              <w:rPr>
                <w:rFonts w:ascii="Arial Narrow" w:hAnsi="Arial Narrow" w:cs="Arial"/>
                <w:sz w:val="20"/>
                <w:szCs w:val="20"/>
                <w:vertAlign w:val="superscript"/>
              </w:rPr>
              <w:t>2</w:t>
            </w:r>
          </w:p>
          <w:p w:rsidR="006D111C" w:rsidRPr="006D111C" w:rsidRDefault="006D111C" w:rsidP="006D111C">
            <w:pPr>
              <w:pStyle w:val="ListParagraph"/>
              <w:numPr>
                <w:ilvl w:val="0"/>
                <w:numId w:val="2"/>
              </w:numPr>
              <w:rPr>
                <w:rFonts w:ascii="Arial Narrow" w:hAnsi="Arial Narrow" w:cs="Arial"/>
                <w:sz w:val="20"/>
                <w:szCs w:val="20"/>
              </w:rPr>
            </w:pPr>
            <w:r>
              <w:rPr>
                <w:rFonts w:ascii="Arial Narrow" w:hAnsi="Arial Narrow" w:cs="Arial"/>
                <w:sz w:val="20"/>
                <w:szCs w:val="20"/>
              </w:rPr>
              <w:t xml:space="preserve">Friction- a force in the opposite direction of an object’s motion </w:t>
            </w:r>
          </w:p>
          <w:p w:rsidR="001F7A54" w:rsidRDefault="001F7A54" w:rsidP="006D111C">
            <w:pPr>
              <w:pStyle w:val="ListParagraph"/>
              <w:numPr>
                <w:ilvl w:val="0"/>
                <w:numId w:val="2"/>
              </w:numPr>
              <w:rPr>
                <w:rFonts w:ascii="Arial Narrow" w:hAnsi="Arial Narrow" w:cs="Arial"/>
                <w:sz w:val="20"/>
                <w:szCs w:val="20"/>
              </w:rPr>
            </w:pPr>
            <w:r w:rsidRPr="006D111C">
              <w:rPr>
                <w:rFonts w:ascii="Arial Narrow" w:hAnsi="Arial Narrow" w:cs="Arial"/>
                <w:sz w:val="20"/>
                <w:szCs w:val="20"/>
              </w:rPr>
              <w:t>Air resistance- the frictional force exerted by air on a moving object</w:t>
            </w:r>
            <w:r w:rsidR="006D111C" w:rsidRPr="006D111C">
              <w:rPr>
                <w:rFonts w:ascii="Arial Narrow" w:hAnsi="Arial Narrow" w:cs="Arial"/>
                <w:sz w:val="20"/>
                <w:szCs w:val="20"/>
              </w:rPr>
              <w:t xml:space="preserve"> </w:t>
            </w:r>
          </w:p>
          <w:p w:rsidR="006D111C" w:rsidRDefault="006D111C" w:rsidP="006D111C">
            <w:pPr>
              <w:pStyle w:val="ListParagraph"/>
              <w:numPr>
                <w:ilvl w:val="0"/>
                <w:numId w:val="2"/>
              </w:numPr>
              <w:rPr>
                <w:rFonts w:ascii="Arial Narrow" w:hAnsi="Arial Narrow" w:cs="Arial"/>
                <w:sz w:val="20"/>
                <w:szCs w:val="20"/>
              </w:rPr>
            </w:pPr>
            <w:r>
              <w:rPr>
                <w:rFonts w:ascii="Arial Narrow" w:hAnsi="Arial Narrow" w:cs="Arial"/>
                <w:sz w:val="20"/>
                <w:szCs w:val="20"/>
              </w:rPr>
              <w:t xml:space="preserve">Speed- the distance an object travels over time </w:t>
            </w:r>
          </w:p>
          <w:p w:rsidR="006D111C" w:rsidRDefault="006D111C" w:rsidP="006D111C">
            <w:pPr>
              <w:pStyle w:val="ListParagraph"/>
              <w:numPr>
                <w:ilvl w:val="0"/>
                <w:numId w:val="2"/>
              </w:numPr>
              <w:rPr>
                <w:rFonts w:ascii="Arial Narrow" w:hAnsi="Arial Narrow" w:cs="Arial"/>
                <w:sz w:val="20"/>
                <w:szCs w:val="20"/>
              </w:rPr>
            </w:pPr>
            <w:r>
              <w:rPr>
                <w:rFonts w:ascii="Arial Narrow" w:hAnsi="Arial Narrow" w:cs="Arial"/>
                <w:sz w:val="20"/>
                <w:szCs w:val="20"/>
              </w:rPr>
              <w:t>Velocity- the speed of an object and the direction of its motion</w:t>
            </w:r>
          </w:p>
          <w:p w:rsidR="006D111C" w:rsidRPr="006D111C" w:rsidRDefault="006D111C" w:rsidP="006D111C">
            <w:pPr>
              <w:pStyle w:val="ListParagraph"/>
              <w:numPr>
                <w:ilvl w:val="0"/>
                <w:numId w:val="2"/>
              </w:numPr>
              <w:rPr>
                <w:rFonts w:ascii="Arial Narrow" w:hAnsi="Arial Narrow" w:cs="Arial"/>
                <w:sz w:val="20"/>
                <w:szCs w:val="20"/>
              </w:rPr>
            </w:pPr>
            <w:r>
              <w:rPr>
                <w:rFonts w:ascii="Arial Narrow" w:hAnsi="Arial Narrow" w:cs="Arial"/>
                <w:sz w:val="20"/>
                <w:szCs w:val="20"/>
              </w:rPr>
              <w:t>Acceleration- the change in an object’s speed over time</w:t>
            </w:r>
          </w:p>
          <w:p w:rsidR="001F7A54" w:rsidRDefault="001F7A54" w:rsidP="00540762">
            <w:pPr>
              <w:rPr>
                <w:rFonts w:ascii="Arial Narrow" w:hAnsi="Arial Narrow" w:cs="Arial"/>
                <w:color w:val="FF0000"/>
                <w:sz w:val="20"/>
                <w:szCs w:val="20"/>
              </w:rPr>
            </w:pPr>
          </w:p>
          <w:p w:rsidR="001F7A54" w:rsidRDefault="001F7A54" w:rsidP="00540762">
            <w:pPr>
              <w:rPr>
                <w:rFonts w:ascii="Arial Narrow" w:hAnsi="Arial Narrow" w:cs="Arial"/>
                <w:color w:val="FF0000"/>
                <w:sz w:val="20"/>
                <w:szCs w:val="20"/>
              </w:rPr>
            </w:pPr>
          </w:p>
          <w:p w:rsidR="00540762" w:rsidRPr="006D111C" w:rsidRDefault="00540762" w:rsidP="006D111C">
            <w:pPr>
              <w:rPr>
                <w:rFonts w:ascii="Arial Narrow" w:hAnsi="Arial Narrow" w:cs="Arial"/>
                <w:color w:val="FF0000"/>
                <w:sz w:val="20"/>
                <w:szCs w:val="20"/>
              </w:rPr>
            </w:pPr>
          </w:p>
        </w:tc>
      </w:tr>
    </w:tbl>
    <w:p w:rsidR="00556E56" w:rsidRPr="0004487F" w:rsidRDefault="00556E56" w:rsidP="006B2EE1">
      <w:pPr>
        <w:spacing w:line="240" w:lineRule="auto"/>
        <w:rPr>
          <w:rFonts w:ascii="Arial" w:hAnsi="Arial" w:cs="Arial"/>
          <w:sz w:val="20"/>
          <w:szCs w:val="20"/>
        </w:rPr>
      </w:pPr>
    </w:p>
    <w:sectPr w:rsidR="00556E56" w:rsidRPr="0004487F" w:rsidSect="00544B15">
      <w:headerReference w:type="default" r:id="rId19"/>
      <w:footerReference w:type="default" r:id="rId20"/>
      <w:footerReference w:type="first" r:id="rId21"/>
      <w:pgSz w:w="12240" w:h="15840"/>
      <w:pgMar w:top="360" w:right="360" w:bottom="360" w:left="360" w:header="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917" w:rsidRDefault="00F92917" w:rsidP="00710267">
      <w:pPr>
        <w:spacing w:after="0" w:line="240" w:lineRule="auto"/>
      </w:pPr>
      <w:r>
        <w:separator/>
      </w:r>
    </w:p>
  </w:endnote>
  <w:endnote w:type="continuationSeparator" w:id="0">
    <w:p w:rsidR="00F92917" w:rsidRDefault="00F92917"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altName w:val="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LightCn">
    <w:altName w:val="Frutiger 47LightC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903" w:rsidRDefault="004C7DEA">
    <w:pPr>
      <w:pStyle w:val="Footer"/>
    </w:pPr>
    <w:r>
      <w:rPr>
        <w:rFonts w:ascii="Arial" w:hAnsi="Arial" w:cs="Arial"/>
        <w:noProof/>
        <w:color w:val="000000"/>
        <w:sz w:val="16"/>
        <w:szCs w:val="16"/>
        <w:lang w:eastAsia="en-US" w:bidi="ar-SA"/>
      </w:rPr>
      <mc:AlternateContent>
        <mc:Choice Requires="wps">
          <w:drawing>
            <wp:anchor distT="0" distB="0" distL="114300" distR="114300" simplePos="0" relativeHeight="251665920" behindDoc="0" locked="1" layoutInCell="1" allowOverlap="1">
              <wp:simplePos x="0" y="0"/>
              <wp:positionH relativeFrom="column">
                <wp:posOffset>2857500</wp:posOffset>
              </wp:positionH>
              <wp:positionV relativeFrom="paragraph">
                <wp:posOffset>635000</wp:posOffset>
              </wp:positionV>
              <wp:extent cx="1371600" cy="22860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2286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944568" w:rsidRPr="00556E56" w:rsidRDefault="00944568" w:rsidP="00556E56">
                          <w:pP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25pt;margin-top:50pt;width:10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KpzsgIAAL4FAAAOAAAAZHJzL2Uyb0RvYy54bWysVFtv0zAUfkfiP1h+75KU7BYtnbJORUgV&#10;m9jQnl3HXqMlPsZ2mxTEf+fYSdoyeBniJTk+5zv3y9V119RkK4ytQOU0OYkpEYpDWannnH59XEwu&#10;KLGOqZLVoEROd8LS69n7d1etzsQU1lCXwhA0omzW6pyundNZFFm+Fg2zJ6CFQqEE0zCHT/MclYa1&#10;aL2po2kcn0UtmFIb4MJa5N72QjoL9qUU3N1JaYUjdU4xNhe+JnxX/hvNrlj2bJheV3wIg/1DFA2r&#10;FDrdm7pljpGNqf4w1VTcgAXpTjg0EUhZcRFywGyS+FU2D2umRcgFi2P1vkz2/5nln7f3hlQl9i6l&#10;RLEGe/QoOkduoCPIwvq02mYIe9AIdB3yERtytXoJ/MUiJDrC9AoW0b4enTSN/2OmBBWxBbt92b0b&#10;7q19OE/OYhRxlE2nF572Rg/a2lj3UUBDPJFTg20NEbDt0roeOkK8MwWLqq6Rz7Ja/cZAmz1HhNno&#10;tVmGkSDpkT6m0Lcf89PzaXF+ejk5K06TSZrEF5OiiKeT20URF3G6mF+mNz+HOEf9UIc+dV8R63a1&#10;6KP4IiRWOVTAM8J8i3ltyJbhZDLOhXLJYK1WiPYoiVm8RXHAhzxCfm9R7isyegbl9spNpcD0Hfdr&#10;eQi7fBlDlj1+mIQhb18C1606bIQnV1DucIQM9EtoNV9U2M4ls+6eGdw6nAC8JO4OP7KGNqcwUJSs&#10;wXz/G9/jcRlQSkmLW5xT+23DjKCk/qRwTS6TNPVrHx4pdhQf5liyOpaoTTMHbEeCN0vzQHq8q0dS&#10;Gmie8OAU3iuKmOLoO6duJOeuvy14sLgoigDCRdfMLdWD5uPm+GF97J6Y0cNEO5ygzzDuO8teDXaP&#10;9X1VUGwcyCpM/aGqQ+HxSIS9GQ6av0LH74A6nN3ZLwAAAP//AwBQSwMEFAAGAAgAAAAhAC9GSTDb&#10;AAAACwEAAA8AAABkcnMvZG93bnJldi54bWxMT8tOwzAQvCPxD9ZW4kbt8ohQiFMhpAqEuBD6AW5s&#10;4ijx2ortJPD1bE9wm9kZzc5U+9WNbDZT7D1K2G0FMIOt1z12Eo6fh+sHYDEp1Gr0aCR8mwj7+vKi&#10;UqX2C36YuUkdoxCMpZJgUwol57G1xqm49cEgaV9+cioRnTquJ7VQuBv5jRAFd6pH+mBVMM/WtEOT&#10;nYRDfnl18w/P4a1pF7RhyMf3Qcqrzfr0CCyZNf2Z4VyfqkNNnU4+o45slHB3L2hLIkGcATmKoiBw&#10;osstAV5X/P+G+hcAAP//AwBQSwECLQAUAAYACAAAACEAtoM4kv4AAADhAQAAEwAAAAAAAAAAAAAA&#10;AAAAAAAAW0NvbnRlbnRfVHlwZXNdLnhtbFBLAQItABQABgAIAAAAIQA4/SH/1gAAAJQBAAALAAAA&#10;AAAAAAAAAAAAAC8BAABfcmVscy8ucmVsc1BLAQItABQABgAIAAAAIQC3BKpzsgIAAL4FAAAOAAAA&#10;AAAAAAAAAAAAAC4CAABkcnMvZTJvRG9jLnhtbFBLAQItABQABgAIAAAAIQAvRkkw2wAAAAsBAAAP&#10;AAAAAAAAAAAAAAAAAAwFAABkcnMvZG93bnJldi54bWxQSwUGAAAAAAQABADzAAAAFAYAAAAA&#10;" filled="f" stroked="f">
              <v:path arrowok="t"/>
              <v:textbox>
                <w:txbxContent>
                  <w:p w:rsidR="00944568" w:rsidRPr="00556E56" w:rsidRDefault="00944568" w:rsidP="00556E56">
                    <w:pP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sidR="000A5903">
      <w:rPr>
        <w:noProof/>
        <w:lang w:eastAsia="en-US" w:bidi="ar-SA"/>
      </w:rPr>
      <w:drawing>
        <wp:inline distT="0" distB="0" distL="0" distR="0">
          <wp:extent cx="7315200" cy="6261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ooter_Image.png"/>
                  <pic:cNvPicPr/>
                </pic:nvPicPr>
                <pic:blipFill>
                  <a:blip r:embed="rId1">
                    <a:extLst>
                      <a:ext uri="{28A0092B-C50C-407E-A947-70E740481C1C}">
                        <a14:useLocalDpi xmlns:a14="http://schemas.microsoft.com/office/drawing/2010/main" val="0"/>
                      </a:ext>
                    </a:extLst>
                  </a:blip>
                  <a:stretch>
                    <a:fillRect/>
                  </a:stretch>
                </pic:blipFill>
                <pic:spPr>
                  <a:xfrm>
                    <a:off x="0" y="0"/>
                    <a:ext cx="7315200" cy="62611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903" w:rsidRDefault="004C7DEA">
    <w:pPr>
      <w:pStyle w:val="Footer"/>
    </w:pPr>
    <w:r>
      <w:rPr>
        <w:rFonts w:ascii="Arial" w:hAnsi="Arial" w:cs="Arial"/>
        <w:noProof/>
        <w:color w:val="000000"/>
        <w:sz w:val="16"/>
        <w:szCs w:val="16"/>
        <w:lang w:eastAsia="en-US" w:bidi="ar-SA"/>
      </w:rPr>
      <mc:AlternateContent>
        <mc:Choice Requires="wps">
          <w:drawing>
            <wp:anchor distT="0" distB="0" distL="114300" distR="114300" simplePos="0" relativeHeight="251661312" behindDoc="0" locked="1" layoutInCell="1" allowOverlap="1">
              <wp:simplePos x="0" y="0"/>
              <wp:positionH relativeFrom="column">
                <wp:posOffset>2971800</wp:posOffset>
              </wp:positionH>
              <wp:positionV relativeFrom="paragraph">
                <wp:posOffset>704850</wp:posOffset>
              </wp:positionV>
              <wp:extent cx="1371600" cy="228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2286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C677FA" w:rsidRPr="00556E56" w:rsidRDefault="00C677FA" w:rsidP="00C677FA">
                          <w:pP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234pt;margin-top:55.5pt;width:10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bArtAIAAMMFAAAOAAAAZHJzL2Uyb0RvYy54bWysVMlu2zAQvRfoPxC8O5JcZ7EQOVAcuChg&#10;JEGTImeaImMhEoclaUtu0H/vkJJsN+0lRS/ScObNvlxetXVFtsLYElRGk5OYEqE4FKV6zui3x8Xo&#10;ghLrmCpYBUpkdCcsvZp9/HDZ6FSMYQ1VIQxBI8qmjc7o2jmdRpHla1EzewJaKBRKMDVz+DTPUWFY&#10;g9brKhrH8VnUgCm0AS6sRe5NJ6SzYF9Kwd2dlFY4UmUUY3Pha8J35b/R7JKlz4bpdcn7MNg/RFGz&#10;UqHTvakb5hjZmPIPU3XJDViQ7oRDHYGUJRchB8wmid9k87BmWoRcsDhW78tk/59Zfru9N6QsMjql&#10;RLEaW/QoWkeuoSVTX51G2xRBDxphrkU2djlkavUS+ItFSHSE6RQson01Wmlq/8c8CSpiA3b7onsv&#10;3Fv7dJ6cxSjiKBuPLzztjR60tbHus4CaeCKjBpsaImDbpXUddIB4ZwoWZVUhn6WV+o2BNjuOCJPR&#10;abMUI0HSI31MoWuv89PzcX5+Oh2d5afJaJLEF6M8j8ejm0Ue5/FkMZ9Orn/2cQ76oQ5d6r4i1u0q&#10;0UXxVUiscaiAZ4TpFvPKkC3DuWScC+WS3lqlEO1RErN4j2KPD3mE/N6j3FVk8AzK7ZXrUoHpOu6X&#10;8hB28TKELDt8Pwl93r4Erl21YbgC0nNWUOxwkgx0m2g1X5TY1SWz7p4ZXD0cBDwn7g4/soImo9BT&#10;lKzB/Pgb3+NxI1BKSYOrnFH7fcOMoKT6onBXpslk4nc/PCbYWHyYY8nqWKI29RywKwkeLs0D6fGu&#10;GkhpoH7Cq5N7ryhiiqPvjLqBnLvuwODV4iLPAwi3XTO3VA+aDwvkZ/axfWJG94PtcJBuYVh6lr6Z&#10;7w7r26sg3ziQZRj+Q1X7+uOlCOvTXzV/io7fAXW4vbNfAAAA//8DAFBLAwQUAAYACAAAACEAzYkL&#10;M90AAAALAQAADwAAAGRycy9kb3ducmV2LnhtbExPwU6EMBS8m/gPzdvEm1swBAlSNhuTjcZ4kd0P&#10;6NIKBPra0BbQr/d50tvMm8m8meqwmYktevaDRQHpPgGmsbVqwE7A5Xy6L4D5IFHJyaIW8KU9HOrb&#10;m0qWyq74oZcmdIxC0JdSQB+CKzn3ba+N9HvrNJL2aWcjA9G542qWK4WbiT8kSc6NHJA+9NLp5163&#10;YxONgFN8eTXLN4/urWlX7N0YL++jEHe77fgELOgt/Jnhtz5Vh5o6XW1E5dkkIMsL2hJISFMC5MiL&#10;jMCVLtljAryu+P8N9Q8AAAD//wMAUEsBAi0AFAAGAAgAAAAhALaDOJL+AAAA4QEAABMAAAAAAAAA&#10;AAAAAAAAAAAAAFtDb250ZW50X1R5cGVzXS54bWxQSwECLQAUAAYACAAAACEAOP0h/9YAAACUAQAA&#10;CwAAAAAAAAAAAAAAAAAvAQAAX3JlbHMvLnJlbHNQSwECLQAUAAYACAAAACEAUuGwK7QCAADDBQAA&#10;DgAAAAAAAAAAAAAAAAAuAgAAZHJzL2Uyb0RvYy54bWxQSwECLQAUAAYACAAAACEAzYkLM90AAAAL&#10;AQAADwAAAAAAAAAAAAAAAAAOBQAAZHJzL2Rvd25yZXYueG1sUEsFBgAAAAAEAAQA8wAAABgGAAAA&#10;AA==&#10;" filled="f" stroked="f">
              <v:path arrowok="t"/>
              <v:textbox>
                <w:txbxContent>
                  <w:p w:rsidR="00C677FA" w:rsidRPr="00556E56" w:rsidRDefault="00C677FA" w:rsidP="00C677FA">
                    <w:pP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sidR="000A5903">
      <w:rPr>
        <w:noProof/>
        <w:lang w:eastAsia="en-US" w:bidi="ar-SA"/>
      </w:rPr>
      <w:drawing>
        <wp:inline distT="0" distB="0" distL="0" distR="0">
          <wp:extent cx="7315200"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ooter_Image.png"/>
                  <pic:cNvPicPr/>
                </pic:nvPicPr>
                <pic:blipFill>
                  <a:blip r:embed="rId1">
                    <a:extLst>
                      <a:ext uri="{28A0092B-C50C-407E-A947-70E740481C1C}">
                        <a14:useLocalDpi xmlns:a14="http://schemas.microsoft.com/office/drawing/2010/main" val="0"/>
                      </a:ext>
                    </a:extLst>
                  </a:blip>
                  <a:stretch>
                    <a:fillRect/>
                  </a:stretch>
                </pic:blipFill>
                <pic:spPr>
                  <a:xfrm>
                    <a:off x="0" y="0"/>
                    <a:ext cx="7315200" cy="6261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917" w:rsidRDefault="00F92917" w:rsidP="00710267">
      <w:pPr>
        <w:spacing w:after="0" w:line="240" w:lineRule="auto"/>
      </w:pPr>
      <w:r>
        <w:separator/>
      </w:r>
    </w:p>
  </w:footnote>
  <w:footnote w:type="continuationSeparator" w:id="0">
    <w:p w:rsidR="00F92917" w:rsidRDefault="00F92917" w:rsidP="00710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903" w:rsidRDefault="000A5903" w:rsidP="00544B15">
    <w:pPr>
      <w:pStyle w:val="Header"/>
    </w:pPr>
  </w:p>
  <w:p w:rsidR="000A5903" w:rsidRPr="00544B15" w:rsidRDefault="000A5903" w:rsidP="00544B15">
    <w:pPr>
      <w:pStyle w:val="Header"/>
      <w:rPr>
        <w:sz w:val="8"/>
        <w:szCs w:val="8"/>
      </w:rPr>
    </w:pPr>
  </w:p>
  <w:tbl>
    <w:tblPr>
      <w:tblStyle w:val="TableGrid"/>
      <w:tblW w:w="11520" w:type="dxa"/>
      <w:tblInd w:w="108" w:type="dxa"/>
      <w:tblLayout w:type="fixed"/>
      <w:tblLook w:val="04A0" w:firstRow="1" w:lastRow="0" w:firstColumn="1" w:lastColumn="0" w:noHBand="0" w:noVBand="1"/>
    </w:tblPr>
    <w:tblGrid>
      <w:gridCol w:w="4958"/>
      <w:gridCol w:w="3739"/>
      <w:gridCol w:w="2823"/>
    </w:tblGrid>
    <w:tr w:rsidR="000A5903" w:rsidRPr="00DF2256" w:rsidTr="000A5903">
      <w:tc>
        <w:tcPr>
          <w:tcW w:w="11520" w:type="dxa"/>
          <w:gridSpan w:val="3"/>
        </w:tcPr>
        <w:p w:rsidR="000A5903" w:rsidRPr="00DF2256" w:rsidRDefault="000A5903" w:rsidP="00BE2174">
          <w:pPr>
            <w:ind w:left="327"/>
            <w:rPr>
              <w:rFonts w:ascii="Arial Narrow" w:hAnsi="Arial Narrow"/>
              <w:sz w:val="20"/>
              <w:szCs w:val="20"/>
            </w:rPr>
          </w:pPr>
          <w:r w:rsidRPr="00AC3411">
            <w:rPr>
              <w:rFonts w:ascii="Arial Narrow" w:hAnsi="Arial Narrow" w:cs="Frutiger-LightCn"/>
              <w:caps/>
              <w:color w:val="000000" w:themeColor="text1"/>
              <w:spacing w:val="20"/>
              <w:sz w:val="20"/>
              <w:szCs w:val="40"/>
            </w:rPr>
            <w:t>Course</w:t>
          </w:r>
          <w:r w:rsidRPr="00DF2256">
            <w:rPr>
              <w:rFonts w:ascii="Arial Narrow" w:hAnsi="Arial Narrow"/>
              <w:sz w:val="20"/>
              <w:szCs w:val="20"/>
            </w:rPr>
            <w:t>:</w:t>
          </w:r>
          <w:r>
            <w:rPr>
              <w:rFonts w:ascii="Arial Narrow" w:hAnsi="Arial Narrow"/>
              <w:sz w:val="20"/>
              <w:szCs w:val="20"/>
            </w:rPr>
            <w:t xml:space="preserve"> </w:t>
          </w:r>
          <w:r w:rsidR="00BE2174">
            <w:rPr>
              <w:rFonts w:ascii="Arial Narrow" w:hAnsi="Arial Narrow"/>
              <w:sz w:val="20"/>
              <w:szCs w:val="20"/>
            </w:rPr>
            <w:t>Principles of Engineering</w:t>
          </w:r>
        </w:p>
      </w:tc>
    </w:tr>
    <w:tr w:rsidR="000A5903" w:rsidTr="000A5903">
      <w:tc>
        <w:tcPr>
          <w:tcW w:w="4958" w:type="dxa"/>
          <w:tcBorders>
            <w:bottom w:val="single" w:sz="12" w:space="0" w:color="555658"/>
          </w:tcBorders>
        </w:tcPr>
        <w:p w:rsidR="000A5903" w:rsidRDefault="000A5903" w:rsidP="00BE2174">
          <w:pPr>
            <w:ind w:left="327"/>
          </w:pPr>
          <w:r>
            <w:rPr>
              <w:rFonts w:ascii="Arial Narrow" w:hAnsi="Arial Narrow" w:cs="Frutiger-LightCn"/>
              <w:caps/>
              <w:color w:val="000000" w:themeColor="text1"/>
              <w:spacing w:val="20"/>
              <w:sz w:val="20"/>
              <w:szCs w:val="40"/>
            </w:rPr>
            <w:t xml:space="preserve">Unit: </w:t>
          </w:r>
          <w:r w:rsidR="00BE2174">
            <w:rPr>
              <w:rFonts w:ascii="Arial Narrow" w:hAnsi="Arial Narrow" w:cs="Frutiger-LightCn"/>
              <w:caps/>
              <w:color w:val="000000" w:themeColor="text1"/>
              <w:spacing w:val="20"/>
              <w:sz w:val="20"/>
              <w:szCs w:val="40"/>
            </w:rPr>
            <w:t>Fluid Power 3.0</w:t>
          </w:r>
        </w:p>
      </w:tc>
      <w:tc>
        <w:tcPr>
          <w:tcW w:w="3739" w:type="dxa"/>
          <w:tcBorders>
            <w:bottom w:val="single" w:sz="12" w:space="0" w:color="555658"/>
          </w:tcBorders>
        </w:tcPr>
        <w:p w:rsidR="000A5903" w:rsidRDefault="000A5903" w:rsidP="00290C2A">
          <w:r>
            <w:rPr>
              <w:rFonts w:ascii="Arial Narrow" w:hAnsi="Arial Narrow" w:cs="Frutiger-LightCn"/>
              <w:caps/>
              <w:color w:val="000000" w:themeColor="text1"/>
              <w:spacing w:val="20"/>
              <w:sz w:val="20"/>
              <w:szCs w:val="40"/>
            </w:rPr>
            <w:t xml:space="preserve">exercise: </w:t>
          </w:r>
          <w:r w:rsidR="00290C2A">
            <w:rPr>
              <w:rFonts w:ascii="Arial Narrow" w:hAnsi="Arial Narrow" w:cs="Frutiger-LightCn"/>
              <w:caps/>
              <w:color w:val="000000" w:themeColor="text1"/>
              <w:spacing w:val="20"/>
              <w:sz w:val="20"/>
              <w:szCs w:val="40"/>
            </w:rPr>
            <w:t>Experiment with the t-shirt launcher</w:t>
          </w:r>
        </w:p>
      </w:tc>
      <w:tc>
        <w:tcPr>
          <w:tcW w:w="2823" w:type="dxa"/>
          <w:tcBorders>
            <w:bottom w:val="single" w:sz="12" w:space="0" w:color="555658"/>
          </w:tcBorders>
        </w:tcPr>
        <w:p w:rsidR="000A5903" w:rsidRDefault="000A5903" w:rsidP="008E3B13">
          <w:pPr>
            <w:ind w:left="26" w:hanging="26"/>
          </w:pPr>
          <w:r>
            <w:rPr>
              <w:rFonts w:ascii="Arial Narrow" w:hAnsi="Arial Narrow" w:cs="Frutiger-LightCn"/>
              <w:caps/>
              <w:color w:val="000000" w:themeColor="text1"/>
              <w:spacing w:val="20"/>
              <w:sz w:val="20"/>
              <w:szCs w:val="40"/>
            </w:rPr>
            <w:t xml:space="preserve">Time Frame: </w:t>
          </w:r>
          <w:r w:rsidR="008E3B13">
            <w:rPr>
              <w:rFonts w:ascii="Arial Narrow" w:hAnsi="Arial Narrow" w:cs="Frutiger-LightCn"/>
              <w:caps/>
              <w:color w:val="000000" w:themeColor="text1"/>
              <w:spacing w:val="20"/>
              <w:sz w:val="20"/>
              <w:szCs w:val="40"/>
            </w:rPr>
            <w:t>3-5</w:t>
          </w:r>
          <w:r w:rsidR="00BE2174">
            <w:rPr>
              <w:rFonts w:ascii="Arial Narrow" w:hAnsi="Arial Narrow" w:cs="Frutiger-LightCn"/>
              <w:caps/>
              <w:color w:val="000000" w:themeColor="text1"/>
              <w:spacing w:val="20"/>
              <w:sz w:val="20"/>
              <w:szCs w:val="40"/>
            </w:rPr>
            <w:t>hours</w:t>
          </w:r>
        </w:p>
      </w:tc>
    </w:tr>
  </w:tbl>
  <w:p w:rsidR="000A5903" w:rsidRDefault="000A59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F7B30"/>
    <w:multiLevelType w:val="hybridMultilevel"/>
    <w:tmpl w:val="4206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10861A5D"/>
    <w:multiLevelType w:val="hybridMultilevel"/>
    <w:tmpl w:val="3CD8A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841D2F"/>
    <w:multiLevelType w:val="hybridMultilevel"/>
    <w:tmpl w:val="79F2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D2A21"/>
    <w:multiLevelType w:val="hybridMultilevel"/>
    <w:tmpl w:val="FEBC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4A6B51"/>
    <w:multiLevelType w:val="hybridMultilevel"/>
    <w:tmpl w:val="B0F6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24B50"/>
    <w:multiLevelType w:val="hybridMultilevel"/>
    <w:tmpl w:val="E78C7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6F214A1"/>
    <w:multiLevelType w:val="hybridMultilevel"/>
    <w:tmpl w:val="2864D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4493AD2"/>
    <w:multiLevelType w:val="hybridMultilevel"/>
    <w:tmpl w:val="846CA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8FE02F7"/>
    <w:multiLevelType w:val="hybridMultilevel"/>
    <w:tmpl w:val="F96E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032C3F"/>
    <w:multiLevelType w:val="hybridMultilevel"/>
    <w:tmpl w:val="4FDA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0"/>
  </w:num>
  <w:num w:numId="7">
    <w:abstractNumId w:val="6"/>
  </w:num>
  <w:num w:numId="8">
    <w:abstractNumId w:val="9"/>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56"/>
    <w:rsid w:val="00011D87"/>
    <w:rsid w:val="00025E4C"/>
    <w:rsid w:val="0004487F"/>
    <w:rsid w:val="00080C89"/>
    <w:rsid w:val="000A5903"/>
    <w:rsid w:val="000C67DA"/>
    <w:rsid w:val="000C7A38"/>
    <w:rsid w:val="000D578E"/>
    <w:rsid w:val="000E331F"/>
    <w:rsid w:val="000F0188"/>
    <w:rsid w:val="00123B66"/>
    <w:rsid w:val="0016322B"/>
    <w:rsid w:val="0016768D"/>
    <w:rsid w:val="00176B82"/>
    <w:rsid w:val="00195E59"/>
    <w:rsid w:val="001B7B0D"/>
    <w:rsid w:val="001E0C7A"/>
    <w:rsid w:val="001F3C08"/>
    <w:rsid w:val="001F545D"/>
    <w:rsid w:val="001F7A54"/>
    <w:rsid w:val="00246FA5"/>
    <w:rsid w:val="00267048"/>
    <w:rsid w:val="00290C2A"/>
    <w:rsid w:val="002A7569"/>
    <w:rsid w:val="002E63D3"/>
    <w:rsid w:val="002F7F59"/>
    <w:rsid w:val="00311242"/>
    <w:rsid w:val="00312647"/>
    <w:rsid w:val="00313DB5"/>
    <w:rsid w:val="00326F32"/>
    <w:rsid w:val="0033679D"/>
    <w:rsid w:val="0034535E"/>
    <w:rsid w:val="003473A6"/>
    <w:rsid w:val="003621A9"/>
    <w:rsid w:val="00363C32"/>
    <w:rsid w:val="00376A79"/>
    <w:rsid w:val="00390830"/>
    <w:rsid w:val="003926A7"/>
    <w:rsid w:val="003A7269"/>
    <w:rsid w:val="004470E5"/>
    <w:rsid w:val="00465533"/>
    <w:rsid w:val="00481A6B"/>
    <w:rsid w:val="004B4842"/>
    <w:rsid w:val="004C00FA"/>
    <w:rsid w:val="004C7DEA"/>
    <w:rsid w:val="004E131A"/>
    <w:rsid w:val="00510D75"/>
    <w:rsid w:val="00513FB3"/>
    <w:rsid w:val="00521681"/>
    <w:rsid w:val="00540762"/>
    <w:rsid w:val="00544B15"/>
    <w:rsid w:val="00556E56"/>
    <w:rsid w:val="0058037B"/>
    <w:rsid w:val="005A1549"/>
    <w:rsid w:val="005E29B0"/>
    <w:rsid w:val="006149AB"/>
    <w:rsid w:val="0064129D"/>
    <w:rsid w:val="00645A31"/>
    <w:rsid w:val="00677DCD"/>
    <w:rsid w:val="006A73BB"/>
    <w:rsid w:val="006B2EE1"/>
    <w:rsid w:val="006D111C"/>
    <w:rsid w:val="006D215E"/>
    <w:rsid w:val="006F1BF4"/>
    <w:rsid w:val="00710267"/>
    <w:rsid w:val="00737238"/>
    <w:rsid w:val="00737672"/>
    <w:rsid w:val="007528A8"/>
    <w:rsid w:val="0079023F"/>
    <w:rsid w:val="007965D4"/>
    <w:rsid w:val="00854D5E"/>
    <w:rsid w:val="0088087A"/>
    <w:rsid w:val="008B5A96"/>
    <w:rsid w:val="008E3B13"/>
    <w:rsid w:val="00901B4D"/>
    <w:rsid w:val="00904CD4"/>
    <w:rsid w:val="0091392D"/>
    <w:rsid w:val="00916793"/>
    <w:rsid w:val="00944568"/>
    <w:rsid w:val="00953E82"/>
    <w:rsid w:val="00967D82"/>
    <w:rsid w:val="00974255"/>
    <w:rsid w:val="009B0664"/>
    <w:rsid w:val="009C0A76"/>
    <w:rsid w:val="009E441A"/>
    <w:rsid w:val="00A53C33"/>
    <w:rsid w:val="00A85865"/>
    <w:rsid w:val="00AE17ED"/>
    <w:rsid w:val="00B70998"/>
    <w:rsid w:val="00B72273"/>
    <w:rsid w:val="00B815D8"/>
    <w:rsid w:val="00BE1663"/>
    <w:rsid w:val="00BE2174"/>
    <w:rsid w:val="00BF68C2"/>
    <w:rsid w:val="00C00EB9"/>
    <w:rsid w:val="00C03544"/>
    <w:rsid w:val="00C21509"/>
    <w:rsid w:val="00C45892"/>
    <w:rsid w:val="00C534B4"/>
    <w:rsid w:val="00C677FA"/>
    <w:rsid w:val="00C73022"/>
    <w:rsid w:val="00C83C2B"/>
    <w:rsid w:val="00CB2BF6"/>
    <w:rsid w:val="00CC1213"/>
    <w:rsid w:val="00CF1813"/>
    <w:rsid w:val="00D17101"/>
    <w:rsid w:val="00D31E1B"/>
    <w:rsid w:val="00D51A8A"/>
    <w:rsid w:val="00D5370B"/>
    <w:rsid w:val="00D67A13"/>
    <w:rsid w:val="00DF2256"/>
    <w:rsid w:val="00E11453"/>
    <w:rsid w:val="00E326F5"/>
    <w:rsid w:val="00E405DE"/>
    <w:rsid w:val="00E83540"/>
    <w:rsid w:val="00EB7D91"/>
    <w:rsid w:val="00F530D5"/>
    <w:rsid w:val="00F77586"/>
    <w:rsid w:val="00F92917"/>
    <w:rsid w:val="00F95315"/>
    <w:rsid w:val="00FB2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4EE20A0-21FF-4D75-8C60-A910F7E1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CB2BF6"/>
    <w:rPr>
      <w:color w:val="0563C1" w:themeColor="hyperlink"/>
      <w:u w:val="single"/>
    </w:rPr>
  </w:style>
  <w:style w:type="character" w:styleId="CommentReference">
    <w:name w:val="annotation reference"/>
    <w:basedOn w:val="DefaultParagraphFont"/>
    <w:uiPriority w:val="99"/>
    <w:semiHidden/>
    <w:unhideWhenUsed/>
    <w:rsid w:val="006D215E"/>
    <w:rPr>
      <w:sz w:val="16"/>
      <w:szCs w:val="16"/>
    </w:rPr>
  </w:style>
  <w:style w:type="paragraph" w:styleId="CommentText">
    <w:name w:val="annotation text"/>
    <w:basedOn w:val="Normal"/>
    <w:link w:val="CommentTextChar"/>
    <w:uiPriority w:val="99"/>
    <w:semiHidden/>
    <w:unhideWhenUsed/>
    <w:rsid w:val="006D215E"/>
    <w:pPr>
      <w:spacing w:line="240" w:lineRule="auto"/>
    </w:pPr>
    <w:rPr>
      <w:sz w:val="20"/>
      <w:szCs w:val="20"/>
    </w:rPr>
  </w:style>
  <w:style w:type="character" w:customStyle="1" w:styleId="CommentTextChar">
    <w:name w:val="Comment Text Char"/>
    <w:basedOn w:val="DefaultParagraphFont"/>
    <w:link w:val="CommentText"/>
    <w:uiPriority w:val="99"/>
    <w:semiHidden/>
    <w:rsid w:val="006D215E"/>
    <w:rPr>
      <w:sz w:val="20"/>
      <w:szCs w:val="20"/>
    </w:rPr>
  </w:style>
  <w:style w:type="paragraph" w:styleId="CommentSubject">
    <w:name w:val="annotation subject"/>
    <w:basedOn w:val="CommentText"/>
    <w:next w:val="CommentText"/>
    <w:link w:val="CommentSubjectChar"/>
    <w:uiPriority w:val="99"/>
    <w:semiHidden/>
    <w:unhideWhenUsed/>
    <w:rsid w:val="006D215E"/>
    <w:rPr>
      <w:b/>
      <w:bCs/>
    </w:rPr>
  </w:style>
  <w:style w:type="character" w:customStyle="1" w:styleId="CommentSubjectChar">
    <w:name w:val="Comment Subject Char"/>
    <w:basedOn w:val="CommentTextChar"/>
    <w:link w:val="CommentSubject"/>
    <w:uiPriority w:val="99"/>
    <w:semiHidden/>
    <w:rsid w:val="006D21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careertech.org/career-clusters"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bls.gov/oo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0AD4C517-7502-4FE0-8791-A33825104E29}">
  <ds:schemaRefs>
    <ds:schemaRef ds:uri="http://schemas.openxmlformats.org/officeDocument/2006/bibliography"/>
  </ds:schemaRefs>
</ds:datastoreItem>
</file>

<file path=customXml/itemProps2.xml><?xml version="1.0" encoding="utf-8"?>
<ds:datastoreItem xmlns:ds="http://schemas.openxmlformats.org/officeDocument/2006/customXml" ds:itemID="{7B67E1E8-1CED-4A5A-900D-6EF79E2EBDBD}"/>
</file>

<file path=customXml/itemProps3.xml><?xml version="1.0" encoding="utf-8"?>
<ds:datastoreItem xmlns:ds="http://schemas.openxmlformats.org/officeDocument/2006/customXml" ds:itemID="{8B7589DC-615E-47B2-A0D4-5D9D24966CEC}"/>
</file>

<file path=customXml/itemProps4.xml><?xml version="1.0" encoding="utf-8"?>
<ds:datastoreItem xmlns:ds="http://schemas.openxmlformats.org/officeDocument/2006/customXml" ds:itemID="{39648051-706A-492D-AF0C-07AC66F0B795}"/>
</file>

<file path=docProps/app.xml><?xml version="1.0" encoding="utf-8"?>
<Properties xmlns="http://schemas.openxmlformats.org/officeDocument/2006/extended-properties" xmlns:vt="http://schemas.openxmlformats.org/officeDocument/2006/docPropsVTypes">
  <Template>Normal</Template>
  <TotalTime>0</TotalTime>
  <Pages>4</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Company/>
  <LinksUpToDate>false</LinksUpToDate>
  <CharactersWithSpaces>10226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creator>Dr. Alan Gomez</dc:creator>
  <cp:lastModifiedBy>RUSS HERMANN</cp:lastModifiedBy>
  <cp:revision>2</cp:revision>
  <cp:lastPrinted>2015-06-11T21:34:00Z</cp:lastPrinted>
  <dcterms:created xsi:type="dcterms:W3CDTF">2016-07-14T20:51:00Z</dcterms:created>
  <dcterms:modified xsi:type="dcterms:W3CDTF">2016-07-14T20:51:00Z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