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071008EA"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9A3F37">
              <w:rPr>
                <w:rFonts w:ascii="Times" w:hAnsi="Times"/>
                <w:sz w:val="20"/>
                <w:szCs w:val="20"/>
              </w:rPr>
              <w:fldChar w:fldCharType="begin">
                <w:ffData>
                  <w:name w:val="COURSE"/>
                  <w:enabled/>
                  <w:calcOnExit w:val="0"/>
                  <w:textInput>
                    <w:default w:val="Principles of Engineering"/>
                  </w:textInput>
                </w:ffData>
              </w:fldChar>
            </w:r>
            <w:bookmarkStart w:id="0" w:name="COURSE"/>
            <w:r w:rsidR="009A3F37">
              <w:rPr>
                <w:rFonts w:ascii="Times" w:hAnsi="Times"/>
                <w:sz w:val="20"/>
                <w:szCs w:val="20"/>
              </w:rPr>
              <w:instrText xml:space="preserve"> FORMTEXT </w:instrText>
            </w:r>
            <w:r w:rsidR="009A3F37">
              <w:rPr>
                <w:rFonts w:ascii="Times" w:hAnsi="Times"/>
                <w:sz w:val="20"/>
                <w:szCs w:val="20"/>
              </w:rPr>
            </w:r>
            <w:r w:rsidR="009A3F37">
              <w:rPr>
                <w:rFonts w:ascii="Times" w:hAnsi="Times"/>
                <w:sz w:val="20"/>
                <w:szCs w:val="20"/>
              </w:rPr>
              <w:fldChar w:fldCharType="separate"/>
            </w:r>
            <w:r w:rsidR="009A3F37">
              <w:rPr>
                <w:rFonts w:ascii="Times" w:hAnsi="Times"/>
                <w:noProof/>
                <w:sz w:val="20"/>
                <w:szCs w:val="20"/>
              </w:rPr>
              <w:t>Principles of Engineering</w:t>
            </w:r>
            <w:r w:rsidR="009A3F37">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6EAA5725"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9A3F37">
              <w:rPr>
                <w:rFonts w:ascii="Times" w:hAnsi="Times" w:cs="Arial"/>
                <w:color w:val="000000"/>
                <w:sz w:val="20"/>
                <w:szCs w:val="20"/>
                <w:lang w:bidi="ar-SA"/>
              </w:rPr>
              <w:fldChar w:fldCharType="begin">
                <w:ffData>
                  <w:name w:val="UNIT"/>
                  <w:enabled/>
                  <w:calcOnExit w:val="0"/>
                  <w:textInput>
                    <w:default w:val="Golf Course Development"/>
                  </w:textInput>
                </w:ffData>
              </w:fldChar>
            </w:r>
            <w:bookmarkStart w:id="1" w:name="UNIT"/>
            <w:r w:rsidR="009A3F37">
              <w:rPr>
                <w:rFonts w:ascii="Times" w:hAnsi="Times" w:cs="Arial"/>
                <w:color w:val="000000"/>
                <w:sz w:val="20"/>
                <w:szCs w:val="20"/>
                <w:lang w:bidi="ar-SA"/>
              </w:rPr>
              <w:instrText xml:space="preserve"> FORMTEXT </w:instrText>
            </w:r>
            <w:r w:rsidR="009A3F37">
              <w:rPr>
                <w:rFonts w:ascii="Times" w:hAnsi="Times" w:cs="Arial"/>
                <w:color w:val="000000"/>
                <w:sz w:val="20"/>
                <w:szCs w:val="20"/>
                <w:lang w:bidi="ar-SA"/>
              </w:rPr>
            </w:r>
            <w:r w:rsidR="009A3F37">
              <w:rPr>
                <w:rFonts w:ascii="Times" w:hAnsi="Times" w:cs="Arial"/>
                <w:color w:val="000000"/>
                <w:sz w:val="20"/>
                <w:szCs w:val="20"/>
                <w:lang w:bidi="ar-SA"/>
              </w:rPr>
              <w:fldChar w:fldCharType="separate"/>
            </w:r>
            <w:r w:rsidR="009A3F37">
              <w:rPr>
                <w:rFonts w:ascii="Times" w:hAnsi="Times" w:cs="Arial"/>
                <w:noProof/>
                <w:color w:val="000000"/>
                <w:sz w:val="20"/>
                <w:szCs w:val="20"/>
                <w:lang w:bidi="ar-SA"/>
              </w:rPr>
              <w:t>Golf Course Development</w:t>
            </w:r>
            <w:r w:rsidR="009A3F37">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78EE6CB7" w:rsidR="000F0188" w:rsidRPr="00821F0B" w:rsidRDefault="000F0188" w:rsidP="009A3F37">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9A3F37">
              <w:rPr>
                <w:rFonts w:ascii="Calibri" w:hAnsi="Calibri" w:cs="Arial"/>
                <w:color w:val="000000"/>
                <w:sz w:val="20"/>
                <w:szCs w:val="18"/>
                <w:lang w:bidi="ar-SA"/>
              </w:rPr>
              <w:fldChar w:fldCharType="begin">
                <w:ffData>
                  <w:name w:val="EXERCISE"/>
                  <w:enabled/>
                  <w:calcOnExit w:val="0"/>
                  <w:textInput>
                    <w:default w:val="Unit Overview"/>
                  </w:textInput>
                </w:ffData>
              </w:fldChar>
            </w:r>
            <w:bookmarkStart w:id="2" w:name="EXERCISE"/>
            <w:r w:rsidR="009A3F37">
              <w:rPr>
                <w:rFonts w:ascii="Calibri" w:hAnsi="Calibri" w:cs="Arial"/>
                <w:color w:val="000000"/>
                <w:sz w:val="20"/>
                <w:szCs w:val="18"/>
                <w:lang w:bidi="ar-SA"/>
              </w:rPr>
              <w:instrText xml:space="preserve"> FORMTEXT </w:instrText>
            </w:r>
            <w:r w:rsidR="009A3F37">
              <w:rPr>
                <w:rFonts w:ascii="Calibri" w:hAnsi="Calibri" w:cs="Arial"/>
                <w:color w:val="000000"/>
                <w:sz w:val="20"/>
                <w:szCs w:val="18"/>
                <w:lang w:bidi="ar-SA"/>
              </w:rPr>
            </w:r>
            <w:r w:rsidR="009A3F37">
              <w:rPr>
                <w:rFonts w:ascii="Calibri" w:hAnsi="Calibri" w:cs="Arial"/>
                <w:color w:val="000000"/>
                <w:sz w:val="20"/>
                <w:szCs w:val="18"/>
                <w:lang w:bidi="ar-SA"/>
              </w:rPr>
              <w:fldChar w:fldCharType="separate"/>
            </w:r>
            <w:r w:rsidR="009A3F37">
              <w:rPr>
                <w:rFonts w:ascii="Calibri" w:hAnsi="Calibri" w:cs="Arial"/>
                <w:noProof/>
                <w:color w:val="000000"/>
                <w:sz w:val="20"/>
                <w:szCs w:val="18"/>
                <w:lang w:bidi="ar-SA"/>
              </w:rPr>
              <w:t>Unit Overview</w:t>
            </w:r>
            <w:r w:rsidR="009A3F37">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5C9080BF" w:rsidR="000F0188" w:rsidRPr="00821F0B" w:rsidRDefault="000F0188" w:rsidP="009A3F37">
            <w:pPr>
              <w:widowControl w:val="0"/>
              <w:ind w:left="202" w:right="200"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9A3F37">
              <w:rPr>
                <w:rFonts w:ascii="Times" w:hAnsi="Times" w:cs="Arial"/>
                <w:color w:val="000000"/>
                <w:sz w:val="20"/>
                <w:szCs w:val="20"/>
                <w:lang w:bidi="ar-SA"/>
              </w:rPr>
              <w:fldChar w:fldCharType="begin">
                <w:ffData>
                  <w:name w:val="TIMEFRAME"/>
                  <w:enabled/>
                  <w:calcOnExit w:val="0"/>
                  <w:textInput>
                    <w:default w:val="10 - 14 Hours"/>
                  </w:textInput>
                </w:ffData>
              </w:fldChar>
            </w:r>
            <w:bookmarkStart w:id="3" w:name="TIMEFRAME"/>
            <w:r w:rsidR="009A3F37">
              <w:rPr>
                <w:rFonts w:ascii="Times" w:hAnsi="Times" w:cs="Arial"/>
                <w:color w:val="000000"/>
                <w:sz w:val="20"/>
                <w:szCs w:val="20"/>
                <w:lang w:bidi="ar-SA"/>
              </w:rPr>
              <w:instrText xml:space="preserve"> FORMTEXT </w:instrText>
            </w:r>
            <w:r w:rsidR="009A3F37">
              <w:rPr>
                <w:rFonts w:ascii="Times" w:hAnsi="Times" w:cs="Arial"/>
                <w:color w:val="000000"/>
                <w:sz w:val="20"/>
                <w:szCs w:val="20"/>
                <w:lang w:bidi="ar-SA"/>
              </w:rPr>
            </w:r>
            <w:r w:rsidR="009A3F37">
              <w:rPr>
                <w:rFonts w:ascii="Times" w:hAnsi="Times" w:cs="Arial"/>
                <w:color w:val="000000"/>
                <w:sz w:val="20"/>
                <w:szCs w:val="20"/>
                <w:lang w:bidi="ar-SA"/>
              </w:rPr>
              <w:fldChar w:fldCharType="separate"/>
            </w:r>
            <w:r w:rsidR="009A3F37">
              <w:rPr>
                <w:rFonts w:ascii="Times" w:hAnsi="Times" w:cs="Arial"/>
                <w:noProof/>
                <w:color w:val="000000"/>
                <w:sz w:val="20"/>
                <w:szCs w:val="20"/>
                <w:lang w:bidi="ar-SA"/>
              </w:rPr>
              <w:t>10 - 14 Hours</w:t>
            </w:r>
            <w:r w:rsidR="009A3F37">
              <w:rPr>
                <w:rFonts w:ascii="Times" w:hAnsi="Time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ko-KR"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13BDF63E" w14:textId="77777777" w:rsidR="00891A5E" w:rsidRDefault="00891A5E" w:rsidP="00C6293D">
            <w:pPr>
              <w:rPr>
                <w:rFonts w:ascii="Arial Narrow" w:hAnsi="Arial Narrow"/>
                <w:b/>
                <w:sz w:val="20"/>
                <w:szCs w:val="20"/>
              </w:rPr>
            </w:pPr>
          </w:p>
          <w:p w14:paraId="7681206F" w14:textId="6061671F" w:rsidR="00C6293D" w:rsidRDefault="009A3F37" w:rsidP="00C6293D">
            <w:pPr>
              <w:rPr>
                <w:rFonts w:ascii="Arial Narrow" w:hAnsi="Arial Narrow"/>
                <w:b/>
                <w:sz w:val="20"/>
                <w:szCs w:val="20"/>
              </w:rPr>
            </w:pPr>
            <w:r>
              <w:rPr>
                <w:rFonts w:ascii="Arial Narrow" w:hAnsi="Arial Narrow"/>
                <w:b/>
                <w:sz w:val="20"/>
                <w:szCs w:val="20"/>
              </w:rPr>
              <w:t>Information:</w:t>
            </w:r>
          </w:p>
          <w:p w14:paraId="3AE241EA" w14:textId="77777777" w:rsidR="009A3F37" w:rsidRPr="009A3F37" w:rsidRDefault="009A3F37" w:rsidP="009A3F37">
            <w:pPr>
              <w:tabs>
                <w:tab w:val="left" w:pos="2190"/>
              </w:tabs>
              <w:rPr>
                <w:rFonts w:ascii="Arial Narrow" w:hAnsi="Arial Narrow"/>
                <w:sz w:val="20"/>
                <w:szCs w:val="20"/>
              </w:rPr>
            </w:pPr>
            <w:r w:rsidRPr="009A3F37">
              <w:rPr>
                <w:rFonts w:ascii="Arial Narrow" w:hAnsi="Arial Narrow"/>
                <w:sz w:val="20"/>
                <w:szCs w:val="20"/>
              </w:rPr>
              <w:t>Before starting this exercise, students should have an understanding of material covered in:</w:t>
            </w:r>
          </w:p>
          <w:p w14:paraId="08413289" w14:textId="77777777" w:rsidR="009A3F37" w:rsidRPr="009A3F37" w:rsidRDefault="009A3F37" w:rsidP="00C6293D">
            <w:pPr>
              <w:rPr>
                <w:rFonts w:ascii="Arial Narrow" w:eastAsia="Malgun Gothic" w:hAnsi="Arial Narrow"/>
                <w:b/>
                <w:sz w:val="20"/>
                <w:szCs w:val="20"/>
                <w:lang w:eastAsia="ko-KR"/>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3AAC77AC" w14:textId="3891E138" w:rsidR="00C6293D" w:rsidRPr="009A3F37" w:rsidRDefault="009A3F37" w:rsidP="009A3F37">
            <w:pPr>
              <w:pStyle w:val="ListParagraph"/>
              <w:widowControl w:val="0"/>
              <w:numPr>
                <w:ilvl w:val="0"/>
                <w:numId w:val="4"/>
              </w:numPr>
              <w:autoSpaceDE w:val="0"/>
              <w:autoSpaceDN w:val="0"/>
              <w:adjustRightInd w:val="0"/>
              <w:rPr>
                <w:rFonts w:ascii="Arial Narrow" w:hAnsi="Arial Narrow"/>
                <w:sz w:val="20"/>
                <w:szCs w:val="20"/>
              </w:rPr>
            </w:pPr>
            <w:r w:rsidRPr="009A3F37">
              <w:rPr>
                <w:rFonts w:ascii="Arial Narrow" w:hAnsi="Arial Narrow"/>
                <w:sz w:val="20"/>
                <w:szCs w:val="20"/>
              </w:rPr>
              <w:t>Construction Paper</w:t>
            </w:r>
          </w:p>
          <w:p w14:paraId="75DFFEC7" w14:textId="3094A210" w:rsidR="00C6293D" w:rsidRPr="009A3F37" w:rsidRDefault="009A3F37" w:rsidP="009A3F37">
            <w:pPr>
              <w:pStyle w:val="ListParagraph"/>
              <w:widowControl w:val="0"/>
              <w:numPr>
                <w:ilvl w:val="0"/>
                <w:numId w:val="4"/>
              </w:numPr>
              <w:autoSpaceDE w:val="0"/>
              <w:autoSpaceDN w:val="0"/>
              <w:adjustRightInd w:val="0"/>
              <w:rPr>
                <w:rFonts w:ascii="Arial Narrow" w:hAnsi="Arial Narrow"/>
                <w:sz w:val="20"/>
                <w:szCs w:val="20"/>
              </w:rPr>
            </w:pPr>
            <w:r w:rsidRPr="009A3F37">
              <w:rPr>
                <w:rFonts w:ascii="Arial Narrow" w:hAnsi="Arial Narrow"/>
                <w:sz w:val="20"/>
                <w:szCs w:val="20"/>
              </w:rPr>
              <w:t>Foam core</w:t>
            </w:r>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675025DE" w14:textId="6DB55643" w:rsidR="00195E59" w:rsidRPr="009A3F37" w:rsidRDefault="009A3F37" w:rsidP="009A3F37">
            <w:pPr>
              <w:pStyle w:val="ListParagraph"/>
              <w:widowControl w:val="0"/>
              <w:numPr>
                <w:ilvl w:val="0"/>
                <w:numId w:val="4"/>
              </w:numPr>
              <w:autoSpaceDE w:val="0"/>
              <w:autoSpaceDN w:val="0"/>
              <w:adjustRightInd w:val="0"/>
              <w:rPr>
                <w:rFonts w:ascii="Arial Narrow" w:hAnsi="Arial Narrow"/>
                <w:sz w:val="20"/>
                <w:szCs w:val="20"/>
              </w:rPr>
            </w:pPr>
            <w:r w:rsidRPr="009A3F37">
              <w:rPr>
                <w:rFonts w:ascii="Arial Narrow" w:hAnsi="Arial Narrow"/>
                <w:sz w:val="20"/>
                <w:szCs w:val="20"/>
              </w:rPr>
              <w:t>Internet</w:t>
            </w:r>
          </w:p>
          <w:p w14:paraId="60BB2B3E" w14:textId="0F6D40DA" w:rsidR="009A3F37" w:rsidRPr="009A3F37" w:rsidRDefault="009A3F37" w:rsidP="009A3F37">
            <w:pPr>
              <w:pStyle w:val="ListParagraph"/>
              <w:widowControl w:val="0"/>
              <w:numPr>
                <w:ilvl w:val="0"/>
                <w:numId w:val="4"/>
              </w:numPr>
              <w:autoSpaceDE w:val="0"/>
              <w:autoSpaceDN w:val="0"/>
              <w:adjustRightInd w:val="0"/>
              <w:rPr>
                <w:rFonts w:ascii="Arial Narrow" w:hAnsi="Arial Narrow"/>
                <w:sz w:val="20"/>
                <w:szCs w:val="20"/>
              </w:rPr>
            </w:pPr>
            <w:r w:rsidRPr="009A3F37">
              <w:rPr>
                <w:rFonts w:ascii="Arial Narrow" w:hAnsi="Arial Narrow"/>
                <w:sz w:val="20"/>
                <w:szCs w:val="20"/>
              </w:rPr>
              <w:t>Scissors</w:t>
            </w:r>
          </w:p>
          <w:p w14:paraId="6D5DA078" w14:textId="05EE39D7" w:rsidR="009A3F37" w:rsidRPr="009A3F37" w:rsidRDefault="009A3F37" w:rsidP="009A3F37">
            <w:pPr>
              <w:pStyle w:val="ListParagraph"/>
              <w:widowControl w:val="0"/>
              <w:numPr>
                <w:ilvl w:val="0"/>
                <w:numId w:val="4"/>
              </w:numPr>
              <w:autoSpaceDE w:val="0"/>
              <w:autoSpaceDN w:val="0"/>
              <w:adjustRightInd w:val="0"/>
              <w:rPr>
                <w:rFonts w:ascii="Arial Narrow" w:hAnsi="Arial Narrow"/>
                <w:sz w:val="20"/>
                <w:szCs w:val="20"/>
              </w:rPr>
            </w:pPr>
            <w:r w:rsidRPr="009A3F37">
              <w:rPr>
                <w:rFonts w:ascii="Arial Narrow" w:hAnsi="Arial Narrow"/>
                <w:sz w:val="20"/>
                <w:szCs w:val="20"/>
              </w:rPr>
              <w:t>Adhesive</w:t>
            </w:r>
          </w:p>
          <w:p w14:paraId="140031E9" w14:textId="77777777" w:rsidR="009A3F37" w:rsidRPr="009A3F37" w:rsidRDefault="009A3F37" w:rsidP="009A3F37">
            <w:pPr>
              <w:pStyle w:val="ListParagraph"/>
              <w:numPr>
                <w:ilvl w:val="0"/>
                <w:numId w:val="4"/>
              </w:numPr>
              <w:tabs>
                <w:tab w:val="left" w:pos="2190"/>
              </w:tabs>
              <w:rPr>
                <w:rFonts w:ascii="Arial Narrow" w:hAnsi="Arial Narrow"/>
                <w:sz w:val="20"/>
                <w:szCs w:val="20"/>
              </w:rPr>
            </w:pPr>
            <w:r w:rsidRPr="009A3F37">
              <w:rPr>
                <w:rFonts w:ascii="Arial Narrow" w:hAnsi="Arial Narrow"/>
                <w:sz w:val="20"/>
                <w:szCs w:val="20"/>
              </w:rPr>
              <w:t>Engineering scale</w:t>
            </w:r>
          </w:p>
          <w:p w14:paraId="66877CBA" w14:textId="77777777" w:rsidR="009A3F37" w:rsidRPr="009A3F37" w:rsidRDefault="009A3F37" w:rsidP="009A3F37">
            <w:pPr>
              <w:pStyle w:val="ListParagraph"/>
              <w:numPr>
                <w:ilvl w:val="0"/>
                <w:numId w:val="4"/>
              </w:numPr>
              <w:tabs>
                <w:tab w:val="left" w:pos="2190"/>
              </w:tabs>
              <w:rPr>
                <w:rFonts w:ascii="Arial Narrow" w:hAnsi="Arial Narrow"/>
                <w:sz w:val="20"/>
                <w:szCs w:val="20"/>
              </w:rPr>
            </w:pPr>
            <w:r w:rsidRPr="009A3F37">
              <w:rPr>
                <w:rFonts w:ascii="Arial Narrow" w:hAnsi="Arial Narrow"/>
                <w:sz w:val="20"/>
                <w:szCs w:val="20"/>
              </w:rPr>
              <w:t xml:space="preserve">SolidWorks® </w:t>
            </w:r>
          </w:p>
          <w:p w14:paraId="3525935D" w14:textId="4F388B1C" w:rsidR="00C6293D" w:rsidRDefault="00C6293D"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ko-KR"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7FBB8F92" w14:textId="77777777" w:rsidR="00B815D8" w:rsidRDefault="00B815D8" w:rsidP="009A3F37">
            <w:pPr>
              <w:widowControl w:val="0"/>
              <w:autoSpaceDE w:val="0"/>
              <w:autoSpaceDN w:val="0"/>
              <w:adjustRightInd w:val="0"/>
            </w:pPr>
          </w:p>
          <w:p w14:paraId="199C0DA6" w14:textId="77777777" w:rsidR="00891A5E" w:rsidRDefault="00891A5E" w:rsidP="009A3F37">
            <w:pPr>
              <w:widowControl w:val="0"/>
              <w:autoSpaceDE w:val="0"/>
              <w:autoSpaceDN w:val="0"/>
              <w:adjustRightInd w:val="0"/>
            </w:pPr>
          </w:p>
          <w:p w14:paraId="13CA57E7" w14:textId="77777777" w:rsidR="00891A5E" w:rsidRDefault="00891A5E" w:rsidP="009A3F37">
            <w:pPr>
              <w:widowControl w:val="0"/>
              <w:autoSpaceDE w:val="0"/>
              <w:autoSpaceDN w:val="0"/>
              <w:adjustRightInd w:val="0"/>
            </w:pPr>
          </w:p>
          <w:p w14:paraId="4830E5AA" w14:textId="1BC9B81C" w:rsidR="00891A5E" w:rsidRDefault="00891A5E" w:rsidP="009A3F37">
            <w:pPr>
              <w:widowControl w:val="0"/>
              <w:autoSpaceDE w:val="0"/>
              <w:autoSpaceDN w:val="0"/>
              <w:adjustRightInd w:val="0"/>
            </w:pPr>
          </w:p>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ko-KR"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28AF366D" w14:textId="77777777" w:rsidR="009A3F37" w:rsidRPr="00F22B4A" w:rsidRDefault="009A3F37" w:rsidP="009A3F37">
            <w:pPr>
              <w:pStyle w:val="ListParagraph"/>
              <w:numPr>
                <w:ilvl w:val="0"/>
                <w:numId w:val="4"/>
              </w:numPr>
              <w:tabs>
                <w:tab w:val="right" w:pos="8388"/>
              </w:tabs>
              <w:rPr>
                <w:rFonts w:ascii="Arial Narrow" w:hAnsi="Arial Narrow"/>
                <w:sz w:val="20"/>
                <w:szCs w:val="20"/>
              </w:rPr>
            </w:pPr>
            <w:r w:rsidRPr="00F22B4A">
              <w:rPr>
                <w:rFonts w:ascii="Arial Narrow" w:hAnsi="Arial Narrow"/>
                <w:sz w:val="20"/>
                <w:szCs w:val="20"/>
              </w:rPr>
              <w:t>Interpret on- and off-site factors that influence design</w:t>
            </w:r>
          </w:p>
          <w:p w14:paraId="15A2ED7E" w14:textId="39987437" w:rsidR="00C6293D" w:rsidRDefault="00C6293D" w:rsidP="009A3F37">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2E401E9F" w14:textId="77777777" w:rsidR="009A3F37" w:rsidRPr="00F22B4A" w:rsidRDefault="009A3F37" w:rsidP="009A3F37">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F22B4A">
              <w:rPr>
                <w:rFonts w:ascii="Arial Narrow" w:hAnsi="Arial Narrow"/>
                <w:color w:val="262626" w:themeColor="text1" w:themeTint="D9"/>
                <w:w w:val="99"/>
                <w:sz w:val="20"/>
                <w:szCs w:val="20"/>
              </w:rPr>
              <w:t>There are various cultural factors that influence the site design</w:t>
            </w:r>
          </w:p>
          <w:p w14:paraId="6CE38476" w14:textId="77777777" w:rsidR="009A3F37" w:rsidRPr="00F22B4A" w:rsidRDefault="009A3F37" w:rsidP="009A3F37">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F22B4A">
              <w:rPr>
                <w:rFonts w:ascii="Arial Narrow" w:hAnsi="Arial Narrow"/>
                <w:color w:val="262626" w:themeColor="text1" w:themeTint="D9"/>
                <w:w w:val="99"/>
                <w:sz w:val="20"/>
                <w:szCs w:val="20"/>
              </w:rPr>
              <w:t>Development of certain technologies lead to impacts on various industries</w:t>
            </w:r>
          </w:p>
          <w:p w14:paraId="6456D8F2" w14:textId="7CB10600" w:rsidR="00B815D8" w:rsidRPr="00C6293D" w:rsidRDefault="00B815D8" w:rsidP="009A3F37">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1B82A748" w14:textId="77777777" w:rsidR="009A3F37" w:rsidRPr="00F22B4A" w:rsidRDefault="009A3F37" w:rsidP="009A3F37">
            <w:pPr>
              <w:pStyle w:val="ListParagraph"/>
              <w:numPr>
                <w:ilvl w:val="0"/>
                <w:numId w:val="4"/>
              </w:numPr>
              <w:tabs>
                <w:tab w:val="right" w:pos="4016"/>
              </w:tabs>
              <w:rPr>
                <w:rFonts w:ascii="Arial Narrow" w:hAnsi="Arial Narrow"/>
                <w:iCs/>
                <w:w w:val="99"/>
                <w:sz w:val="20"/>
              </w:rPr>
            </w:pPr>
            <w:r w:rsidRPr="00F22B4A">
              <w:rPr>
                <w:rFonts w:ascii="Arial Narrow" w:hAnsi="Arial Narrow"/>
                <w:iCs/>
                <w:w w:val="99"/>
                <w:sz w:val="20"/>
              </w:rPr>
              <w:t>How their design could be improved</w:t>
            </w:r>
          </w:p>
          <w:p w14:paraId="2A21EE38" w14:textId="7E583C09" w:rsidR="00B815D8" w:rsidRPr="00C6293D" w:rsidRDefault="009A3F37" w:rsidP="009A3F37">
            <w:pPr>
              <w:pStyle w:val="ListParagraph"/>
              <w:widowControl w:val="0"/>
              <w:numPr>
                <w:ilvl w:val="0"/>
                <w:numId w:val="4"/>
              </w:numPr>
              <w:autoSpaceDE w:val="0"/>
              <w:autoSpaceDN w:val="0"/>
              <w:adjustRightInd w:val="0"/>
            </w:pPr>
            <w:r w:rsidRPr="00F22B4A">
              <w:rPr>
                <w:rFonts w:ascii="Arial Narrow" w:hAnsi="Arial Narrow"/>
                <w:iCs/>
                <w:w w:val="99"/>
                <w:sz w:val="20"/>
              </w:rPr>
              <w:t>How golf courses could be changed to better improve the game of golf</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15D32631" w14:textId="77777777" w:rsidR="009A3F37" w:rsidRPr="00F22B4A" w:rsidRDefault="009A3F37" w:rsidP="009A3F37">
            <w:pPr>
              <w:pStyle w:val="ListParagraph"/>
              <w:numPr>
                <w:ilvl w:val="0"/>
                <w:numId w:val="8"/>
              </w:numPr>
              <w:tabs>
                <w:tab w:val="right" w:pos="4075"/>
              </w:tabs>
              <w:ind w:left="375"/>
              <w:rPr>
                <w:rFonts w:ascii="Arial Narrow" w:hAnsi="Arial Narrow"/>
                <w:sz w:val="20"/>
                <w:szCs w:val="20"/>
              </w:rPr>
            </w:pPr>
            <w:r w:rsidRPr="00F22B4A">
              <w:rPr>
                <w:rFonts w:ascii="Arial Narrow" w:hAnsi="Arial Narrow"/>
                <w:sz w:val="20"/>
                <w:szCs w:val="20"/>
              </w:rPr>
              <w:t>How environmental impacts affect design</w:t>
            </w:r>
          </w:p>
          <w:p w14:paraId="606CE15E" w14:textId="77777777" w:rsidR="009A3F37" w:rsidRPr="00F22B4A" w:rsidRDefault="009A3F37" w:rsidP="009A3F37">
            <w:pPr>
              <w:pStyle w:val="ListParagraph"/>
              <w:numPr>
                <w:ilvl w:val="0"/>
                <w:numId w:val="8"/>
              </w:numPr>
              <w:tabs>
                <w:tab w:val="right" w:pos="4075"/>
              </w:tabs>
              <w:ind w:left="375"/>
              <w:rPr>
                <w:rFonts w:ascii="Arial Narrow" w:hAnsi="Arial Narrow"/>
                <w:sz w:val="20"/>
                <w:szCs w:val="20"/>
              </w:rPr>
            </w:pPr>
            <w:r w:rsidRPr="00F22B4A">
              <w:rPr>
                <w:rFonts w:ascii="Arial Narrow" w:hAnsi="Arial Narrow"/>
                <w:sz w:val="20"/>
                <w:szCs w:val="20"/>
              </w:rPr>
              <w:t xml:space="preserve">How to generate team-based solutions based on </w:t>
            </w:r>
            <w:proofErr w:type="gramStart"/>
            <w:r w:rsidRPr="00F22B4A">
              <w:rPr>
                <w:rFonts w:ascii="Arial Narrow" w:hAnsi="Arial Narrow"/>
                <w:sz w:val="20"/>
                <w:szCs w:val="20"/>
              </w:rPr>
              <w:t>parameters</w:t>
            </w:r>
            <w:proofErr w:type="gramEnd"/>
          </w:p>
          <w:p w14:paraId="314C32A0" w14:textId="7C802222"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143C390B" w14:textId="77777777" w:rsidR="009A3F37" w:rsidRPr="00F22B4A" w:rsidRDefault="009A3F37" w:rsidP="009A3F37">
            <w:pPr>
              <w:pStyle w:val="ListParagraph"/>
              <w:numPr>
                <w:ilvl w:val="0"/>
                <w:numId w:val="8"/>
              </w:numPr>
              <w:ind w:left="338"/>
              <w:rPr>
                <w:rFonts w:ascii="Arial Narrow" w:hAnsi="Arial Narrow"/>
                <w:sz w:val="20"/>
                <w:szCs w:val="20"/>
              </w:rPr>
            </w:pPr>
            <w:r w:rsidRPr="00F22B4A">
              <w:rPr>
                <w:rFonts w:ascii="Arial Narrow" w:hAnsi="Arial Narrow"/>
                <w:sz w:val="20"/>
                <w:szCs w:val="20"/>
              </w:rPr>
              <w:t>Describing types of golf courses by setting</w:t>
            </w:r>
          </w:p>
          <w:p w14:paraId="656525C6" w14:textId="77777777" w:rsidR="009A3F37" w:rsidRPr="00F22B4A" w:rsidRDefault="009A3F37" w:rsidP="009A3F37">
            <w:pPr>
              <w:pStyle w:val="ListParagraph"/>
              <w:numPr>
                <w:ilvl w:val="0"/>
                <w:numId w:val="8"/>
              </w:numPr>
              <w:ind w:left="338"/>
              <w:rPr>
                <w:rFonts w:ascii="Arial Narrow" w:hAnsi="Arial Narrow"/>
                <w:sz w:val="20"/>
                <w:szCs w:val="20"/>
              </w:rPr>
            </w:pPr>
            <w:r w:rsidRPr="00F22B4A">
              <w:rPr>
                <w:rFonts w:ascii="Arial Narrow" w:hAnsi="Arial Narrow"/>
                <w:sz w:val="20"/>
                <w:szCs w:val="20"/>
              </w:rPr>
              <w:t>Describing types of golf courses by length</w:t>
            </w:r>
          </w:p>
          <w:p w14:paraId="2E26D201" w14:textId="77777777" w:rsidR="00C00EB9" w:rsidRPr="009A3F37" w:rsidRDefault="00C00EB9" w:rsidP="006B2EE1"/>
          <w:p w14:paraId="184C2579" w14:textId="4781AAD1" w:rsidR="00B815D8" w:rsidRPr="009A3F37" w:rsidRDefault="00B815D8" w:rsidP="009A3F37">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ko-KR"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A3F37" w14:paraId="15F828A5" w14:textId="77777777" w:rsidTr="00CD51D7">
        <w:tc>
          <w:tcPr>
            <w:tcW w:w="4035" w:type="dxa"/>
            <w:gridSpan w:val="3"/>
            <w:tcBorders>
              <w:top w:val="nil"/>
              <w:left w:val="nil"/>
              <w:bottom w:val="single" w:sz="12" w:space="0" w:color="E9EBEA"/>
              <w:right w:val="single" w:sz="12" w:space="0" w:color="E9EBEA"/>
            </w:tcBorders>
          </w:tcPr>
          <w:p w14:paraId="249041F0" w14:textId="77777777" w:rsidR="009A3F37" w:rsidRPr="00386D35" w:rsidRDefault="009A3F37" w:rsidP="009A3F37">
            <w:pPr>
              <w:rPr>
                <w:rFonts w:ascii="Garamond" w:hAnsi="Garamond" w:cs="Arial"/>
                <w:color w:val="000000"/>
                <w:sz w:val="20"/>
                <w:szCs w:val="20"/>
                <w:lang w:bidi="ar-SA"/>
              </w:rPr>
            </w:pPr>
          </w:p>
          <w:p w14:paraId="6C91B0EC" w14:textId="3C103683" w:rsidR="009A3F37" w:rsidRPr="00386D35" w:rsidRDefault="009A3F37" w:rsidP="009A3F37">
            <w:pPr>
              <w:rPr>
                <w:rFonts w:ascii="Garamond" w:hAnsi="Garamond" w:cs="Arial"/>
                <w:color w:val="000000"/>
                <w:sz w:val="20"/>
                <w:szCs w:val="20"/>
                <w:lang w:bidi="ar-SA"/>
              </w:rPr>
            </w:pPr>
          </w:p>
          <w:p w14:paraId="2C3D47A5" w14:textId="77777777" w:rsidR="009A3F37" w:rsidRPr="009A3F37" w:rsidRDefault="009A3F37" w:rsidP="009A3F37">
            <w:pPr>
              <w:pStyle w:val="ListParagraph"/>
              <w:numPr>
                <w:ilvl w:val="0"/>
                <w:numId w:val="8"/>
              </w:numPr>
              <w:ind w:left="342"/>
              <w:rPr>
                <w:rFonts w:ascii="Arial Narrow" w:hAnsi="Arial Narrow"/>
                <w:sz w:val="20"/>
                <w:szCs w:val="20"/>
              </w:rPr>
            </w:pPr>
            <w:r w:rsidRPr="009A3F37">
              <w:rPr>
                <w:rFonts w:ascii="Arial Narrow" w:hAnsi="Arial Narrow"/>
                <w:sz w:val="20"/>
                <w:szCs w:val="20"/>
              </w:rPr>
              <w:t>Completion</w:t>
            </w:r>
          </w:p>
          <w:p w14:paraId="3462BA5C" w14:textId="77777777" w:rsidR="0033443C" w:rsidRDefault="009A3F37" w:rsidP="0033443C">
            <w:pPr>
              <w:pStyle w:val="ListParagraph"/>
              <w:numPr>
                <w:ilvl w:val="0"/>
                <w:numId w:val="10"/>
              </w:numPr>
              <w:tabs>
                <w:tab w:val="right" w:pos="8421"/>
              </w:tabs>
              <w:ind w:left="375"/>
              <w:rPr>
                <w:rFonts w:ascii="Arial Narrow" w:hAnsi="Arial Narrow"/>
                <w:iCs/>
                <w:w w:val="99"/>
                <w:sz w:val="20"/>
              </w:rPr>
            </w:pPr>
            <w:r w:rsidRPr="009A3F37">
              <w:rPr>
                <w:rFonts w:ascii="Arial Narrow" w:hAnsi="Arial Narrow"/>
                <w:sz w:val="20"/>
                <w:szCs w:val="20"/>
              </w:rPr>
              <w:t>Constructed and designed well</w:t>
            </w:r>
            <w:r w:rsidR="0033443C" w:rsidRPr="009A3F37">
              <w:rPr>
                <w:rFonts w:ascii="Arial Narrow" w:hAnsi="Arial Narrow"/>
                <w:iCs/>
                <w:w w:val="99"/>
                <w:sz w:val="20"/>
              </w:rPr>
              <w:t xml:space="preserve"> </w:t>
            </w:r>
          </w:p>
          <w:p w14:paraId="403FC85D" w14:textId="01BFC12E" w:rsidR="0033443C" w:rsidRPr="009A3F37" w:rsidRDefault="0033443C" w:rsidP="0033443C">
            <w:pPr>
              <w:pStyle w:val="ListParagraph"/>
              <w:numPr>
                <w:ilvl w:val="0"/>
                <w:numId w:val="10"/>
              </w:numPr>
              <w:tabs>
                <w:tab w:val="right" w:pos="8421"/>
              </w:tabs>
              <w:ind w:left="375"/>
              <w:rPr>
                <w:rFonts w:ascii="Arial Narrow" w:hAnsi="Arial Narrow"/>
                <w:iCs/>
                <w:w w:val="99"/>
                <w:sz w:val="20"/>
              </w:rPr>
            </w:pPr>
            <w:r w:rsidRPr="009A3F37">
              <w:rPr>
                <w:rFonts w:ascii="Arial Narrow" w:hAnsi="Arial Narrow"/>
                <w:iCs/>
                <w:w w:val="99"/>
                <w:sz w:val="20"/>
              </w:rPr>
              <w:t>Golf course development rubric</w:t>
            </w:r>
          </w:p>
          <w:p w14:paraId="3520434C" w14:textId="45F24CCC" w:rsidR="009A3F37" w:rsidRDefault="009A3F37" w:rsidP="009A3F37"/>
        </w:tc>
        <w:tc>
          <w:tcPr>
            <w:tcW w:w="7485" w:type="dxa"/>
            <w:gridSpan w:val="4"/>
            <w:tcBorders>
              <w:top w:val="nil"/>
              <w:left w:val="single" w:sz="12" w:space="0" w:color="E9EBEA"/>
              <w:bottom w:val="single" w:sz="12" w:space="0" w:color="E9EBEA"/>
              <w:right w:val="nil"/>
            </w:tcBorders>
          </w:tcPr>
          <w:p w14:paraId="7B790F5D" w14:textId="77777777" w:rsidR="009A3F37" w:rsidRDefault="009A3F37" w:rsidP="009A3F37">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6E4F5A25" w14:textId="77777777" w:rsidR="009A3F37" w:rsidRDefault="009A3F37" w:rsidP="009A3F37">
            <w:pPr>
              <w:tabs>
                <w:tab w:val="right" w:pos="8408"/>
              </w:tabs>
              <w:rPr>
                <w:rFonts w:ascii="Times" w:hAnsi="Times"/>
                <w:iCs/>
                <w:color w:val="262626" w:themeColor="text1" w:themeTint="D9"/>
                <w:w w:val="99"/>
                <w:sz w:val="20"/>
              </w:rPr>
            </w:pPr>
          </w:p>
          <w:p w14:paraId="754224EA" w14:textId="77777777" w:rsidR="009A3F37" w:rsidRPr="009A3F37" w:rsidRDefault="009A3F37" w:rsidP="009A3F37">
            <w:pPr>
              <w:tabs>
                <w:tab w:val="right" w:pos="8408"/>
              </w:tabs>
              <w:rPr>
                <w:rFonts w:ascii="Arial Narrow" w:hAnsi="Arial Narrow"/>
                <w:b/>
                <w:iCs/>
                <w:w w:val="99"/>
                <w:sz w:val="20"/>
                <w:u w:val="single"/>
              </w:rPr>
            </w:pPr>
            <w:r w:rsidRPr="009A3F37">
              <w:rPr>
                <w:rFonts w:ascii="Arial Narrow" w:hAnsi="Arial Narrow"/>
                <w:b/>
                <w:iCs/>
                <w:w w:val="99"/>
                <w:sz w:val="20"/>
                <w:u w:val="single"/>
              </w:rPr>
              <w:t>Golf Course Development</w:t>
            </w:r>
          </w:p>
          <w:p w14:paraId="058F1F5F" w14:textId="77777777" w:rsidR="009A3F37" w:rsidRPr="009A3F37" w:rsidRDefault="009A3F37" w:rsidP="009A3F37">
            <w:pPr>
              <w:tabs>
                <w:tab w:val="right" w:pos="8408"/>
              </w:tabs>
              <w:rPr>
                <w:rFonts w:ascii="Arial Narrow" w:hAnsi="Arial Narrow"/>
                <w:iCs/>
                <w:w w:val="99"/>
                <w:sz w:val="20"/>
              </w:rPr>
            </w:pPr>
            <w:r w:rsidRPr="009A3F37">
              <w:rPr>
                <w:rFonts w:ascii="Arial Narrow" w:hAnsi="Arial Narrow"/>
                <w:iCs/>
                <w:w w:val="99"/>
                <w:sz w:val="20"/>
              </w:rPr>
              <w:t>In this activity, students will design one hole of an 18-hole golf course in teams of three.</w:t>
            </w:r>
          </w:p>
          <w:p w14:paraId="1DDBD7F2" w14:textId="77777777" w:rsidR="009A3F37" w:rsidRPr="00C00EB9" w:rsidRDefault="009A3F37" w:rsidP="009A3F37">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A3F37" w14:paraId="52303EF9" w14:textId="77777777" w:rsidTr="00CD51D7">
        <w:tc>
          <w:tcPr>
            <w:tcW w:w="4035" w:type="dxa"/>
            <w:gridSpan w:val="3"/>
            <w:tcBorders>
              <w:top w:val="single" w:sz="12" w:space="0" w:color="E9EBEA"/>
              <w:left w:val="nil"/>
              <w:bottom w:val="nil"/>
              <w:right w:val="single" w:sz="12" w:space="0" w:color="E9EBEA"/>
            </w:tcBorders>
          </w:tcPr>
          <w:p w14:paraId="198A3EAD" w14:textId="77777777" w:rsidR="009A3F37" w:rsidRPr="00386D35" w:rsidRDefault="009A3F37" w:rsidP="009A3F37">
            <w:pPr>
              <w:rPr>
                <w:rFonts w:ascii="Garamond" w:hAnsi="Garamond"/>
                <w:color w:val="FF0000"/>
                <w:sz w:val="20"/>
                <w:szCs w:val="20"/>
              </w:rPr>
            </w:pPr>
          </w:p>
          <w:p w14:paraId="756FF64C" w14:textId="789CE773" w:rsidR="009A3F37" w:rsidRDefault="009A3F37" w:rsidP="009A3F37">
            <w:pPr>
              <w:rPr>
                <w:rFonts w:ascii="Garamond" w:hAnsi="Garamond"/>
                <w:color w:val="FF0000"/>
                <w:sz w:val="20"/>
                <w:szCs w:val="20"/>
              </w:rPr>
            </w:pPr>
          </w:p>
          <w:p w14:paraId="6C3C1196" w14:textId="39694AA4" w:rsidR="009A3F37" w:rsidRPr="009A3F37" w:rsidRDefault="009A3F37" w:rsidP="009A3F37">
            <w:pPr>
              <w:rPr>
                <w:rFonts w:ascii="Arial Narrow" w:hAnsi="Arial Narrow"/>
              </w:rPr>
            </w:pPr>
          </w:p>
        </w:tc>
        <w:tc>
          <w:tcPr>
            <w:tcW w:w="7485" w:type="dxa"/>
            <w:gridSpan w:val="4"/>
            <w:tcBorders>
              <w:top w:val="single" w:sz="12" w:space="0" w:color="E9EBEA"/>
              <w:left w:val="single" w:sz="12" w:space="0" w:color="E9EBEA"/>
              <w:bottom w:val="nil"/>
              <w:right w:val="nil"/>
            </w:tcBorders>
          </w:tcPr>
          <w:p w14:paraId="2A2B4161" w14:textId="77777777" w:rsidR="009A3F37" w:rsidRDefault="009A3F37" w:rsidP="009A3F37">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877F4FD" w14:textId="77777777" w:rsidR="009A3F37" w:rsidRPr="00280E0A" w:rsidRDefault="009A3F37" w:rsidP="009A3F37">
            <w:pPr>
              <w:tabs>
                <w:tab w:val="right" w:pos="8421"/>
              </w:tabs>
              <w:rPr>
                <w:rFonts w:ascii="Garamond" w:hAnsi="Garamond"/>
                <w:sz w:val="20"/>
                <w:szCs w:val="20"/>
              </w:rPr>
            </w:pPr>
          </w:p>
          <w:p w14:paraId="0D6AB862" w14:textId="77777777" w:rsidR="009A3F37" w:rsidRPr="00C00EB9" w:rsidRDefault="009A3F37" w:rsidP="0033443C">
            <w:pPr>
              <w:pStyle w:val="ListParagraph"/>
              <w:tabs>
                <w:tab w:val="right" w:pos="8421"/>
              </w:tabs>
              <w:ind w:left="375"/>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ko-KR"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3192468A" w14:textId="77777777" w:rsidR="009A3F37" w:rsidRPr="00070369" w:rsidRDefault="009A3F37" w:rsidP="00C6293D">
            <w:pPr>
              <w:rPr>
                <w:rFonts w:ascii="Arial Narrow" w:hAnsi="Arial Narrow"/>
                <w:b/>
                <w:sz w:val="20"/>
                <w:szCs w:val="20"/>
              </w:rPr>
            </w:pPr>
          </w:p>
          <w:p w14:paraId="68C67FBF" w14:textId="1DC53516" w:rsidR="00C6293D" w:rsidRPr="00070369" w:rsidRDefault="00C6293D" w:rsidP="00C6293D">
            <w:pPr>
              <w:rPr>
                <w:rFonts w:ascii="Arial Narrow" w:hAnsi="Arial Narrow"/>
                <w:b/>
                <w:sz w:val="20"/>
                <w:szCs w:val="20"/>
              </w:rPr>
            </w:pPr>
            <w:r w:rsidRPr="00070369">
              <w:rPr>
                <w:rFonts w:ascii="Arial Narrow" w:hAnsi="Arial Narrow"/>
                <w:b/>
                <w:sz w:val="20"/>
                <w:szCs w:val="20"/>
              </w:rPr>
              <w:t>Outline:</w:t>
            </w:r>
          </w:p>
          <w:p w14:paraId="221FC451" w14:textId="77777777" w:rsidR="00C6293D" w:rsidRPr="00070369" w:rsidRDefault="00C6293D" w:rsidP="00C6293D">
            <w:pPr>
              <w:rPr>
                <w:rFonts w:ascii="Arial Narrow" w:hAnsi="Arial Narrow"/>
                <w:sz w:val="20"/>
                <w:szCs w:val="20"/>
              </w:rPr>
            </w:pPr>
          </w:p>
          <w:p w14:paraId="6BD54F4B" w14:textId="422E58CF" w:rsidR="009A3F37" w:rsidRPr="0043245D" w:rsidRDefault="009A3F37" w:rsidP="0043245D">
            <w:pPr>
              <w:pStyle w:val="ListParagraph"/>
              <w:numPr>
                <w:ilvl w:val="0"/>
                <w:numId w:val="13"/>
              </w:numPr>
              <w:rPr>
                <w:rFonts w:ascii="Arial Narrow" w:hAnsi="Arial Narrow"/>
                <w:sz w:val="20"/>
                <w:szCs w:val="20"/>
              </w:rPr>
            </w:pPr>
            <w:r w:rsidRPr="0043245D">
              <w:rPr>
                <w:rFonts w:ascii="Arial Narrow" w:hAnsi="Arial Narrow"/>
                <w:b/>
                <w:sz w:val="20"/>
                <w:szCs w:val="20"/>
              </w:rPr>
              <w:t>Set Introduction</w:t>
            </w:r>
          </w:p>
          <w:p w14:paraId="714FE907" w14:textId="77777777" w:rsidR="009A3F37" w:rsidRPr="00070369" w:rsidRDefault="009A3F37" w:rsidP="009A3F37">
            <w:pPr>
              <w:pStyle w:val="ListParagraph"/>
              <w:rPr>
                <w:rFonts w:ascii="Arial Narrow" w:hAnsi="Arial Narrow"/>
                <w:sz w:val="20"/>
                <w:szCs w:val="20"/>
              </w:rPr>
            </w:pPr>
            <w:r w:rsidRPr="00070369">
              <w:rPr>
                <w:rFonts w:ascii="Arial Narrow" w:hAnsi="Arial Narrow"/>
                <w:sz w:val="20"/>
                <w:szCs w:val="20"/>
              </w:rPr>
              <w:t>This will be the last activity during this course. Use this time to review and discuss the course with hindsight. Discuss with your students what they liked and disliked. You can then use this information to make modifications to the course during future semesters.</w:t>
            </w:r>
          </w:p>
          <w:p w14:paraId="21ABAA41" w14:textId="77777777" w:rsidR="009A3F37" w:rsidRPr="00070369" w:rsidRDefault="009A3F37" w:rsidP="009A3F37">
            <w:pPr>
              <w:pStyle w:val="ListParagraph"/>
              <w:rPr>
                <w:rFonts w:ascii="Arial Narrow" w:hAnsi="Arial Narrow"/>
                <w:sz w:val="20"/>
                <w:szCs w:val="20"/>
              </w:rPr>
            </w:pPr>
          </w:p>
          <w:p w14:paraId="51AF4B11" w14:textId="48C9978F" w:rsidR="009A3F37" w:rsidRPr="0043245D" w:rsidRDefault="009A3F37" w:rsidP="0043245D">
            <w:pPr>
              <w:pStyle w:val="ListParagraph"/>
              <w:numPr>
                <w:ilvl w:val="0"/>
                <w:numId w:val="13"/>
              </w:numPr>
              <w:rPr>
                <w:rFonts w:ascii="Arial Narrow" w:hAnsi="Arial Narrow"/>
                <w:sz w:val="20"/>
                <w:szCs w:val="20"/>
              </w:rPr>
            </w:pPr>
            <w:r w:rsidRPr="0043245D">
              <w:rPr>
                <w:rFonts w:ascii="Arial Narrow" w:hAnsi="Arial Narrow"/>
                <w:b/>
                <w:sz w:val="20"/>
                <w:szCs w:val="20"/>
              </w:rPr>
              <w:t>Prepare Case Studies</w:t>
            </w:r>
          </w:p>
          <w:p w14:paraId="4CDFA1A4" w14:textId="77777777" w:rsidR="009A3F37" w:rsidRPr="00070369" w:rsidRDefault="009A3F37" w:rsidP="009A3F37">
            <w:pPr>
              <w:pStyle w:val="ListParagraph"/>
              <w:rPr>
                <w:rFonts w:ascii="Arial Narrow" w:hAnsi="Arial Narrow"/>
                <w:sz w:val="20"/>
                <w:szCs w:val="20"/>
              </w:rPr>
            </w:pPr>
            <w:r w:rsidRPr="00070369">
              <w:rPr>
                <w:rFonts w:ascii="Arial Narrow" w:hAnsi="Arial Narrow"/>
                <w:sz w:val="20"/>
                <w:szCs w:val="20"/>
              </w:rPr>
              <w:t xml:space="preserve">Instructors should prepare for this case study by visiting Tony S. Ristola’s website: </w:t>
            </w:r>
          </w:p>
          <w:p w14:paraId="3A4901F2" w14:textId="77777777" w:rsidR="009A3F37" w:rsidRPr="00070369" w:rsidRDefault="009A3F37" w:rsidP="009A3F37">
            <w:pPr>
              <w:pStyle w:val="ListParagraph"/>
              <w:rPr>
                <w:rFonts w:ascii="Arial Narrow" w:hAnsi="Arial Narrow"/>
                <w:sz w:val="20"/>
                <w:szCs w:val="20"/>
              </w:rPr>
            </w:pPr>
            <w:r w:rsidRPr="00070369">
              <w:rPr>
                <w:rFonts w:ascii="Arial Narrow" w:hAnsi="Arial Narrow"/>
                <w:sz w:val="20"/>
                <w:szCs w:val="20"/>
              </w:rPr>
              <w:t>http://www.agolfarchitect.com/aboutus.htm</w:t>
            </w:r>
          </w:p>
          <w:p w14:paraId="1DDC73F0" w14:textId="77777777" w:rsidR="009A3F37" w:rsidRPr="00070369" w:rsidRDefault="009A3F37" w:rsidP="009A3F37">
            <w:pPr>
              <w:pStyle w:val="ListParagraph"/>
              <w:rPr>
                <w:rFonts w:ascii="Arial Narrow" w:hAnsi="Arial Narrow"/>
                <w:sz w:val="20"/>
                <w:szCs w:val="20"/>
              </w:rPr>
            </w:pPr>
          </w:p>
          <w:p w14:paraId="2D587B8E" w14:textId="77777777" w:rsidR="009A3F37" w:rsidRPr="00070369" w:rsidRDefault="009A3F37" w:rsidP="009A3F37">
            <w:pPr>
              <w:ind w:left="702"/>
              <w:rPr>
                <w:rFonts w:ascii="Arial Narrow" w:hAnsi="Arial Narrow"/>
                <w:sz w:val="20"/>
                <w:szCs w:val="20"/>
              </w:rPr>
            </w:pPr>
            <w:r w:rsidRPr="00070369">
              <w:rPr>
                <w:rFonts w:ascii="Arial Narrow" w:hAnsi="Arial Narrow"/>
                <w:sz w:val="20"/>
                <w:szCs w:val="20"/>
              </w:rPr>
              <w:t>Review the courses Ristola has designed and constructed. Your students will either love or hate golf and the facilities used to play the game. The objective here is not to discuss the positives or negatives of various golf courses; however, it may become a small portion of the initial project phase. Field trips or walks to your local course may be of interest, as some students may have never set foot on one.</w:t>
            </w:r>
          </w:p>
          <w:p w14:paraId="3688C75C" w14:textId="77777777" w:rsidR="009A3F37" w:rsidRPr="00070369" w:rsidRDefault="009A3F37" w:rsidP="009A3F37">
            <w:pPr>
              <w:ind w:left="360"/>
              <w:rPr>
                <w:rFonts w:ascii="Arial Narrow" w:hAnsi="Arial Narrow"/>
                <w:sz w:val="20"/>
                <w:szCs w:val="20"/>
              </w:rPr>
            </w:pPr>
          </w:p>
          <w:p w14:paraId="3854E6EB" w14:textId="77777777" w:rsidR="009A3F37" w:rsidRPr="00070369" w:rsidRDefault="009A3F37" w:rsidP="0043245D">
            <w:pPr>
              <w:pStyle w:val="ListParagraph"/>
              <w:numPr>
                <w:ilvl w:val="0"/>
                <w:numId w:val="13"/>
              </w:numPr>
              <w:rPr>
                <w:rFonts w:ascii="Arial Narrow" w:hAnsi="Arial Narrow"/>
                <w:sz w:val="20"/>
                <w:szCs w:val="20"/>
              </w:rPr>
            </w:pPr>
            <w:r w:rsidRPr="00070369">
              <w:rPr>
                <w:rFonts w:ascii="Arial Narrow" w:hAnsi="Arial Narrow"/>
                <w:b/>
                <w:sz w:val="20"/>
                <w:szCs w:val="20"/>
              </w:rPr>
              <w:t>Assemble Supplies</w:t>
            </w:r>
          </w:p>
          <w:p w14:paraId="2C2B9EB0" w14:textId="77777777" w:rsidR="009A3F37" w:rsidRPr="00070369" w:rsidRDefault="009A3F37" w:rsidP="009A3F37">
            <w:pPr>
              <w:pStyle w:val="ListParagraph"/>
              <w:rPr>
                <w:rFonts w:ascii="Arial Narrow" w:hAnsi="Arial Narrow"/>
                <w:sz w:val="20"/>
                <w:szCs w:val="20"/>
              </w:rPr>
            </w:pPr>
            <w:r w:rsidRPr="00070369">
              <w:rPr>
                <w:rFonts w:ascii="Arial Narrow" w:hAnsi="Arial Narrow"/>
                <w:sz w:val="20"/>
                <w:szCs w:val="20"/>
              </w:rPr>
              <w:t xml:space="preserve">Supplies are relatively easy to assemble for this case study. Make sure you have enough construction paper available in the correct colors (see case study parameters). You will need foam core or extruded polystyrene foam (available at a hardware store) to build each group’s hole. Remember, concurrent engineering is the theme in this case study, so they have to match up their hole with both the previous </w:t>
            </w:r>
            <w:proofErr w:type="gramStart"/>
            <w:r w:rsidRPr="00070369">
              <w:rPr>
                <w:rFonts w:ascii="Arial Narrow" w:hAnsi="Arial Narrow"/>
                <w:sz w:val="20"/>
                <w:szCs w:val="20"/>
              </w:rPr>
              <w:t>hole  and</w:t>
            </w:r>
            <w:proofErr w:type="gramEnd"/>
            <w:r w:rsidRPr="00070369">
              <w:rPr>
                <w:rFonts w:ascii="Arial Narrow" w:hAnsi="Arial Narrow"/>
                <w:sz w:val="20"/>
                <w:szCs w:val="20"/>
              </w:rPr>
              <w:t xml:space="preserve"> the following hole. Three-dimensional vegetation is encouraged but must be to scale. A good base to set all the model holes on is 3" extruded polystyrene sheets. Plywood or even a tabletop could work also. Make that decision based on the resources and space available. Scale is a critical portion of the case study and should remain at 1"=60' for the model and 1"=100' for the drawings. Obtain at least one engineering scale for each group, so they work in agreement. CAD drawings are encouraged, and 3D animations will be helpful for presentations.</w:t>
            </w:r>
          </w:p>
          <w:p w14:paraId="20738D32" w14:textId="77777777" w:rsidR="009A3F37" w:rsidRPr="00070369" w:rsidRDefault="009A3F37" w:rsidP="009A3F37">
            <w:pPr>
              <w:rPr>
                <w:rFonts w:ascii="Arial Narrow" w:hAnsi="Arial Narrow"/>
                <w:sz w:val="20"/>
                <w:szCs w:val="20"/>
              </w:rPr>
            </w:pPr>
          </w:p>
          <w:p w14:paraId="0BFC870B" w14:textId="367CCABC" w:rsidR="009A3F37" w:rsidRPr="00070369" w:rsidRDefault="009A3F37" w:rsidP="0043245D">
            <w:pPr>
              <w:pStyle w:val="ListParagraph"/>
              <w:numPr>
                <w:ilvl w:val="0"/>
                <w:numId w:val="13"/>
              </w:numPr>
              <w:rPr>
                <w:rFonts w:ascii="Arial Narrow" w:hAnsi="Arial Narrow"/>
                <w:sz w:val="20"/>
                <w:szCs w:val="20"/>
              </w:rPr>
            </w:pPr>
            <w:r w:rsidRPr="00070369">
              <w:rPr>
                <w:rFonts w:ascii="Arial Narrow" w:hAnsi="Arial Narrow"/>
                <w:sz w:val="20"/>
                <w:szCs w:val="20"/>
              </w:rPr>
              <w:t>You should assign holes to groups for an 18-hole regulation course (70-72 rating, 6200-6500 yards or</w:t>
            </w:r>
            <w:r w:rsidR="00C04EA1">
              <w:rPr>
                <w:rFonts w:ascii="Arial Narrow" w:hAnsi="Arial Narrow"/>
                <w:sz w:val="20"/>
                <w:szCs w:val="20"/>
              </w:rPr>
              <w:t xml:space="preserve"> 6200-</w:t>
            </w:r>
            <w:r w:rsidRPr="00070369">
              <w:rPr>
                <w:rFonts w:ascii="Arial Narrow" w:hAnsi="Arial Narrow"/>
                <w:sz w:val="20"/>
                <w:szCs w:val="20"/>
              </w:rPr>
              <w:t>6700 yards)</w:t>
            </w:r>
          </w:p>
          <w:p w14:paraId="71D5563C" w14:textId="77777777" w:rsidR="009A3F37" w:rsidRPr="00070369" w:rsidRDefault="009A3F37" w:rsidP="009A3F37">
            <w:pPr>
              <w:pStyle w:val="ListParagraph"/>
              <w:numPr>
                <w:ilvl w:val="0"/>
                <w:numId w:val="12"/>
              </w:numPr>
              <w:rPr>
                <w:rFonts w:ascii="Arial Narrow" w:hAnsi="Arial Narrow"/>
                <w:sz w:val="20"/>
                <w:szCs w:val="20"/>
              </w:rPr>
            </w:pPr>
            <w:r w:rsidRPr="00070369">
              <w:rPr>
                <w:rFonts w:ascii="Arial Narrow" w:hAnsi="Arial Narrow"/>
                <w:sz w:val="20"/>
                <w:szCs w:val="20"/>
              </w:rPr>
              <w:t>4 holes up to 250 yards each</w:t>
            </w:r>
          </w:p>
          <w:p w14:paraId="205A2034" w14:textId="77777777" w:rsidR="009A3F37" w:rsidRPr="00070369" w:rsidRDefault="009A3F37" w:rsidP="009A3F37">
            <w:pPr>
              <w:pStyle w:val="ListParagraph"/>
              <w:numPr>
                <w:ilvl w:val="0"/>
                <w:numId w:val="12"/>
              </w:numPr>
              <w:rPr>
                <w:rFonts w:ascii="Arial Narrow" w:hAnsi="Arial Narrow"/>
                <w:sz w:val="20"/>
                <w:szCs w:val="20"/>
              </w:rPr>
            </w:pPr>
            <w:r w:rsidRPr="00070369">
              <w:rPr>
                <w:rFonts w:ascii="Arial Narrow" w:hAnsi="Arial Narrow"/>
                <w:sz w:val="20"/>
                <w:szCs w:val="20"/>
              </w:rPr>
              <w:t>10 holes at 251-470 yards</w:t>
            </w:r>
          </w:p>
          <w:p w14:paraId="3C922DA7" w14:textId="77777777" w:rsidR="009A3F37" w:rsidRPr="00070369" w:rsidRDefault="009A3F37" w:rsidP="009A3F37">
            <w:pPr>
              <w:pStyle w:val="ListParagraph"/>
              <w:numPr>
                <w:ilvl w:val="0"/>
                <w:numId w:val="12"/>
              </w:numPr>
              <w:rPr>
                <w:rFonts w:ascii="Arial Narrow" w:hAnsi="Arial Narrow"/>
                <w:sz w:val="20"/>
                <w:szCs w:val="20"/>
              </w:rPr>
            </w:pPr>
            <w:r w:rsidRPr="00070369">
              <w:rPr>
                <w:rFonts w:ascii="Arial Narrow" w:hAnsi="Arial Narrow"/>
                <w:sz w:val="20"/>
                <w:szCs w:val="20"/>
              </w:rPr>
              <w:t xml:space="preserve">4 holes </w:t>
            </w:r>
            <w:proofErr w:type="gramStart"/>
            <w:r w:rsidRPr="00070369">
              <w:rPr>
                <w:rFonts w:ascii="Arial Narrow" w:hAnsi="Arial Narrow"/>
                <w:sz w:val="20"/>
                <w:szCs w:val="20"/>
              </w:rPr>
              <w:t>≥  471</w:t>
            </w:r>
            <w:proofErr w:type="gramEnd"/>
            <w:r w:rsidRPr="00070369">
              <w:rPr>
                <w:rFonts w:ascii="Arial Narrow" w:hAnsi="Arial Narrow"/>
                <w:sz w:val="20"/>
                <w:szCs w:val="20"/>
              </w:rPr>
              <w:t>-550 yards</w:t>
            </w:r>
          </w:p>
          <w:p w14:paraId="4EEE3370" w14:textId="05B7CB9C" w:rsidR="009A3F37" w:rsidRPr="00070369" w:rsidRDefault="009A3F37" w:rsidP="009A3F37">
            <w:pPr>
              <w:pStyle w:val="ListParagraph"/>
              <w:numPr>
                <w:ilvl w:val="0"/>
                <w:numId w:val="12"/>
              </w:numPr>
              <w:rPr>
                <w:rFonts w:ascii="Arial Narrow" w:hAnsi="Arial Narrow"/>
                <w:sz w:val="20"/>
                <w:szCs w:val="20"/>
              </w:rPr>
            </w:pPr>
            <w:r w:rsidRPr="00070369">
              <w:rPr>
                <w:rFonts w:ascii="Arial Narrow" w:hAnsi="Arial Narrow"/>
                <w:sz w:val="20"/>
                <w:szCs w:val="20"/>
              </w:rPr>
              <w:t xml:space="preserve">At least one champion holes ≤ 120-225 </w:t>
            </w:r>
            <w:r w:rsidR="00C04EA1">
              <w:rPr>
                <w:rFonts w:ascii="Arial Narrow" w:hAnsi="Arial Narrow"/>
                <w:sz w:val="20"/>
                <w:szCs w:val="20"/>
              </w:rPr>
              <w:t xml:space="preserve">or </w:t>
            </w:r>
            <w:r w:rsidRPr="00070369">
              <w:rPr>
                <w:rFonts w:ascii="Arial Narrow" w:hAnsi="Arial Narrow"/>
                <w:sz w:val="20"/>
                <w:szCs w:val="20"/>
              </w:rPr>
              <w:t>285-470</w:t>
            </w:r>
          </w:p>
          <w:p w14:paraId="23382C60" w14:textId="77777777" w:rsidR="009A3F37" w:rsidRPr="00070369" w:rsidRDefault="009A3F37" w:rsidP="009A3F37">
            <w:pPr>
              <w:rPr>
                <w:rFonts w:ascii="Arial Narrow" w:hAnsi="Arial Narrow"/>
                <w:sz w:val="20"/>
                <w:szCs w:val="20"/>
              </w:rPr>
            </w:pPr>
          </w:p>
          <w:p w14:paraId="3D0B2CCD" w14:textId="77777777" w:rsidR="009A3F37" w:rsidRPr="00070369" w:rsidRDefault="009A3F37" w:rsidP="0043245D">
            <w:pPr>
              <w:pStyle w:val="ListParagraph"/>
              <w:numPr>
                <w:ilvl w:val="0"/>
                <w:numId w:val="13"/>
              </w:numPr>
              <w:rPr>
                <w:rFonts w:ascii="Arial Narrow" w:hAnsi="Arial Narrow"/>
                <w:sz w:val="20"/>
                <w:szCs w:val="20"/>
              </w:rPr>
            </w:pPr>
            <w:r w:rsidRPr="00070369">
              <w:rPr>
                <w:rFonts w:ascii="Arial Narrow" w:hAnsi="Arial Narrow"/>
                <w:sz w:val="20"/>
                <w:szCs w:val="20"/>
              </w:rPr>
              <w:t>Each group will be responsible for their own material. A grading rubric has been provided.</w:t>
            </w:r>
          </w:p>
          <w:p w14:paraId="6595BBF0" w14:textId="77777777" w:rsidR="0016768D" w:rsidRPr="00070369" w:rsidRDefault="0016768D" w:rsidP="001E0C7A">
            <w:pPr>
              <w:rPr>
                <w:rFonts w:ascii="Arial Narrow" w:hAnsi="Arial Narrow" w:cs="Times"/>
                <w:color w:val="FF0000"/>
                <w:sz w:val="20"/>
                <w:szCs w:val="20"/>
              </w:rPr>
            </w:pPr>
          </w:p>
          <w:p w14:paraId="145F4D19" w14:textId="77777777" w:rsidR="007F500A" w:rsidRPr="00070369" w:rsidRDefault="007F500A" w:rsidP="007F500A">
            <w:pPr>
              <w:rPr>
                <w:rFonts w:ascii="Arial Narrow" w:hAnsi="Arial Narrow"/>
                <w:b/>
                <w:sz w:val="20"/>
                <w:szCs w:val="20"/>
              </w:rPr>
            </w:pPr>
            <w:r w:rsidRPr="00070369">
              <w:rPr>
                <w:rFonts w:ascii="Arial Narrow" w:hAnsi="Arial Narrow"/>
                <w:b/>
                <w:sz w:val="20"/>
                <w:szCs w:val="20"/>
              </w:rPr>
              <w:t>Progress Monitoring:</w:t>
            </w:r>
          </w:p>
          <w:p w14:paraId="2DA67CEF" w14:textId="77777777" w:rsidR="00070369" w:rsidRPr="00070369" w:rsidRDefault="00070369" w:rsidP="00070369">
            <w:pPr>
              <w:pStyle w:val="ListParagraph"/>
              <w:numPr>
                <w:ilvl w:val="0"/>
                <w:numId w:val="8"/>
              </w:numPr>
              <w:spacing w:after="160" w:line="259" w:lineRule="auto"/>
              <w:ind w:left="342"/>
              <w:rPr>
                <w:rFonts w:ascii="Arial Narrow" w:hAnsi="Arial Narrow"/>
                <w:sz w:val="20"/>
                <w:szCs w:val="20"/>
              </w:rPr>
            </w:pPr>
            <w:r w:rsidRPr="00070369">
              <w:rPr>
                <w:rFonts w:ascii="Arial Narrow" w:hAnsi="Arial Narrow"/>
                <w:sz w:val="20"/>
                <w:szCs w:val="20"/>
              </w:rPr>
              <w:t xml:space="preserve">The instructor will need to monitor the classroom, checking students’ work and ensuring students are on task and following directions </w:t>
            </w:r>
          </w:p>
          <w:p w14:paraId="416ABFB5" w14:textId="77777777" w:rsidR="00070369" w:rsidRPr="00070369" w:rsidRDefault="00070369" w:rsidP="00070369">
            <w:pPr>
              <w:pStyle w:val="ListParagraph"/>
              <w:numPr>
                <w:ilvl w:val="0"/>
                <w:numId w:val="8"/>
              </w:numPr>
              <w:spacing w:after="160" w:line="259" w:lineRule="auto"/>
              <w:ind w:left="342"/>
              <w:rPr>
                <w:rFonts w:ascii="Arial Narrow" w:hAnsi="Arial Narrow"/>
                <w:sz w:val="20"/>
                <w:szCs w:val="20"/>
              </w:rPr>
            </w:pPr>
            <w:r w:rsidRPr="00070369">
              <w:rPr>
                <w:rFonts w:ascii="Arial Narrow" w:hAnsi="Arial Narrow"/>
                <w:sz w:val="20"/>
                <w:szCs w:val="20"/>
              </w:rPr>
              <w:t>Ensure students store their projects at the end of class and no materials leave the room</w:t>
            </w:r>
          </w:p>
          <w:p w14:paraId="2F3762D2" w14:textId="77777777" w:rsidR="00011D87" w:rsidRPr="0033443C" w:rsidRDefault="00070369" w:rsidP="00070369">
            <w:pPr>
              <w:pStyle w:val="ListParagraph"/>
              <w:numPr>
                <w:ilvl w:val="0"/>
                <w:numId w:val="8"/>
              </w:numPr>
              <w:spacing w:after="160" w:line="259" w:lineRule="auto"/>
              <w:ind w:left="342"/>
              <w:rPr>
                <w:rFonts w:ascii="Garamond" w:hAnsi="Garamond"/>
                <w:sz w:val="20"/>
                <w:szCs w:val="20"/>
              </w:rPr>
            </w:pPr>
            <w:r w:rsidRPr="00070369">
              <w:rPr>
                <w:rFonts w:ascii="Arial Narrow" w:hAnsi="Arial Narrow"/>
                <w:sz w:val="20"/>
                <w:szCs w:val="20"/>
              </w:rPr>
              <w:t>At the end of the activity, post student projects in the room and provide appropriate feedback</w:t>
            </w:r>
          </w:p>
          <w:p w14:paraId="29CE144B" w14:textId="77777777" w:rsidR="0033443C" w:rsidRDefault="0033443C" w:rsidP="0033443C">
            <w:pPr>
              <w:rPr>
                <w:rFonts w:ascii="Garamond" w:hAnsi="Garamond"/>
                <w:sz w:val="20"/>
                <w:szCs w:val="20"/>
              </w:rPr>
            </w:pPr>
          </w:p>
          <w:p w14:paraId="5B12BF21" w14:textId="77777777" w:rsidR="0033443C" w:rsidRDefault="0033443C" w:rsidP="0033443C">
            <w:pPr>
              <w:rPr>
                <w:rFonts w:ascii="Garamond" w:hAnsi="Garamond"/>
                <w:sz w:val="20"/>
                <w:szCs w:val="20"/>
              </w:rPr>
            </w:pPr>
          </w:p>
          <w:p w14:paraId="7C22B7B1" w14:textId="77777777" w:rsidR="0033443C" w:rsidRDefault="0033443C" w:rsidP="0033443C">
            <w:pPr>
              <w:rPr>
                <w:rFonts w:ascii="Garamond" w:hAnsi="Garamond"/>
                <w:sz w:val="20"/>
                <w:szCs w:val="20"/>
              </w:rPr>
            </w:pPr>
          </w:p>
          <w:p w14:paraId="26981D02" w14:textId="191CACED" w:rsidR="0033443C" w:rsidRPr="0033443C" w:rsidRDefault="0033443C" w:rsidP="0033443C">
            <w:pPr>
              <w:rPr>
                <w:rFonts w:ascii="Garamond" w:hAnsi="Garamond"/>
                <w:sz w:val="20"/>
                <w:szCs w:val="20"/>
              </w:rPr>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ko-KR"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insert your differentiation techniques.  Depending on the needs of students, various techniques might be needed in a classroom, </w:t>
            </w:r>
            <w:r w:rsidRPr="0058037B">
              <w:rPr>
                <w:rFonts w:ascii="Arial Narrow" w:hAnsi="Arial Narrow" w:cs="Arial"/>
                <w:iCs/>
                <w:color w:val="FF0000"/>
                <w:sz w:val="20"/>
                <w:szCs w:val="20"/>
                <w:lang w:bidi="ar-SA"/>
              </w:rPr>
              <w:lastRenderedPageBreak/>
              <w:t>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7F6A38DA" w14:textId="77777777" w:rsidR="005B721F" w:rsidRPr="00944568" w:rsidRDefault="005B721F" w:rsidP="0033443C">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11736" w:type="dxa"/>
        <w:tblLayout w:type="fixed"/>
        <w:tblLook w:val="04A0" w:firstRow="1" w:lastRow="0" w:firstColumn="1" w:lastColumn="0" w:noHBand="0" w:noVBand="1"/>
      </w:tblPr>
      <w:tblGrid>
        <w:gridCol w:w="468"/>
        <w:gridCol w:w="11268"/>
      </w:tblGrid>
      <w:tr w:rsidR="005B721F" w14:paraId="198E09F5" w14:textId="77777777" w:rsidTr="00070369">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6">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070369">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64AA79A"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0C1B2EC0" w14:textId="43B4761C" w:rsidR="0033443C" w:rsidRDefault="0033443C" w:rsidP="0033443C">
            <w:pPr>
              <w:rPr>
                <w:rFonts w:ascii="Garamond" w:hAnsi="Garamond" w:cs="Arial"/>
                <w:sz w:val="20"/>
                <w:szCs w:val="20"/>
              </w:rPr>
            </w:pPr>
          </w:p>
          <w:p w14:paraId="09DD3E5D" w14:textId="77777777" w:rsidR="0033443C" w:rsidRPr="0033443C" w:rsidRDefault="0033443C" w:rsidP="0033443C">
            <w:pPr>
              <w:rPr>
                <w:rFonts w:ascii="Arial Narrow" w:hAnsi="Arial Narrow" w:cs="Arial"/>
                <w:b/>
                <w:sz w:val="20"/>
                <w:szCs w:val="20"/>
              </w:rPr>
            </w:pPr>
            <w:r w:rsidRPr="0033443C">
              <w:rPr>
                <w:rFonts w:ascii="Arial Narrow" w:hAnsi="Arial Narrow" w:cs="Arial"/>
                <w:b/>
                <w:sz w:val="20"/>
                <w:szCs w:val="20"/>
              </w:rPr>
              <w:t>Civil Engineers</w:t>
            </w:r>
          </w:p>
          <w:p w14:paraId="07AE3B9F" w14:textId="77777777" w:rsidR="0033443C" w:rsidRPr="0033443C" w:rsidRDefault="0033443C" w:rsidP="0033443C">
            <w:pPr>
              <w:rPr>
                <w:rFonts w:ascii="Arial Narrow" w:hAnsi="Arial Narrow" w:cs="Arial"/>
                <w:sz w:val="20"/>
                <w:szCs w:val="20"/>
              </w:rPr>
            </w:pPr>
            <w:r w:rsidRPr="0033443C">
              <w:rPr>
                <w:rFonts w:ascii="Arial Narrow" w:hAnsi="Arial Narrow" w:cs="Arial"/>
                <w:sz w:val="20"/>
                <w:szCs w:val="20"/>
              </w:rPr>
              <w:tab/>
              <w:t>Civil engineers design things such as golf courses and cities</w:t>
            </w:r>
          </w:p>
          <w:p w14:paraId="42320154" w14:textId="77777777" w:rsidR="0033443C" w:rsidRPr="0033443C" w:rsidRDefault="0033443C" w:rsidP="0033443C">
            <w:pPr>
              <w:rPr>
                <w:rFonts w:ascii="Arial Narrow" w:hAnsi="Arial Narrow" w:cs="Arial"/>
                <w:b/>
                <w:sz w:val="20"/>
                <w:szCs w:val="20"/>
              </w:rPr>
            </w:pPr>
          </w:p>
          <w:p w14:paraId="1369C0B2" w14:textId="77777777" w:rsidR="0033443C" w:rsidRPr="0033443C" w:rsidRDefault="0033443C" w:rsidP="0033443C">
            <w:pPr>
              <w:rPr>
                <w:rFonts w:ascii="Arial Narrow" w:hAnsi="Arial Narrow" w:cs="Arial"/>
                <w:b/>
                <w:sz w:val="20"/>
                <w:szCs w:val="20"/>
              </w:rPr>
            </w:pPr>
            <w:r w:rsidRPr="0033443C">
              <w:rPr>
                <w:rFonts w:ascii="Arial Narrow" w:hAnsi="Arial Narrow" w:cs="Arial"/>
                <w:b/>
                <w:sz w:val="20"/>
                <w:szCs w:val="20"/>
              </w:rPr>
              <w:t>Professional Golf Player</w:t>
            </w:r>
          </w:p>
          <w:p w14:paraId="5B122396" w14:textId="77777777" w:rsidR="0033443C" w:rsidRPr="0033443C" w:rsidRDefault="0033443C" w:rsidP="0033443C">
            <w:pPr>
              <w:rPr>
                <w:rFonts w:ascii="Arial Narrow" w:hAnsi="Arial Narrow" w:cs="Arial"/>
                <w:sz w:val="20"/>
                <w:szCs w:val="20"/>
              </w:rPr>
            </w:pPr>
            <w:r w:rsidRPr="0033443C">
              <w:rPr>
                <w:rFonts w:ascii="Arial Narrow" w:hAnsi="Arial Narrow" w:cs="Arial"/>
                <w:sz w:val="20"/>
                <w:szCs w:val="20"/>
              </w:rPr>
              <w:tab/>
              <w:t>Professional golf players play their sport on golf courses</w:t>
            </w:r>
          </w:p>
          <w:p w14:paraId="61EC10CD" w14:textId="77777777" w:rsidR="0033443C" w:rsidRPr="0033443C" w:rsidRDefault="0033443C" w:rsidP="0033443C">
            <w:pPr>
              <w:rPr>
                <w:rFonts w:ascii="Arial Narrow" w:hAnsi="Arial Narrow" w:cs="Arial"/>
                <w:sz w:val="20"/>
                <w:szCs w:val="20"/>
              </w:rPr>
            </w:pPr>
          </w:p>
          <w:p w14:paraId="384D641C" w14:textId="77777777" w:rsidR="0033443C" w:rsidRPr="0033443C" w:rsidRDefault="0033443C" w:rsidP="0033443C">
            <w:pPr>
              <w:rPr>
                <w:rFonts w:ascii="Arial Narrow" w:hAnsi="Arial Narrow" w:cs="Arial"/>
                <w:sz w:val="20"/>
                <w:szCs w:val="20"/>
              </w:rPr>
            </w:pPr>
            <w:r w:rsidRPr="0033443C">
              <w:rPr>
                <w:rFonts w:ascii="Arial Narrow" w:hAnsi="Arial Narrow" w:cs="Arial"/>
                <w:b/>
                <w:sz w:val="20"/>
                <w:szCs w:val="20"/>
              </w:rPr>
              <w:t>Engineer</w:t>
            </w:r>
          </w:p>
          <w:p w14:paraId="0C0665A2" w14:textId="77777777" w:rsidR="0033443C" w:rsidRPr="0033443C" w:rsidRDefault="0033443C" w:rsidP="0033443C">
            <w:pPr>
              <w:rPr>
                <w:rFonts w:ascii="Arial Narrow" w:hAnsi="Arial Narrow" w:cs="Arial"/>
                <w:sz w:val="20"/>
                <w:szCs w:val="20"/>
              </w:rPr>
            </w:pPr>
            <w:r w:rsidRPr="0033443C">
              <w:rPr>
                <w:rFonts w:ascii="Arial Narrow" w:hAnsi="Arial Narrow" w:cs="Arial"/>
                <w:sz w:val="20"/>
                <w:szCs w:val="20"/>
              </w:rPr>
              <w:tab/>
              <w:t>Engineers need to work together in teams and collaborate with other teams</w:t>
            </w:r>
          </w:p>
          <w:p w14:paraId="6573CC33" w14:textId="77777777" w:rsidR="005B721F" w:rsidRPr="0033443C"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000000" w:rsidP="00C6293D">
            <w:pPr>
              <w:rPr>
                <w:rFonts w:ascii="Arial Narrow" w:hAnsi="Arial Narrow" w:cs="Arial"/>
                <w:sz w:val="20"/>
                <w:szCs w:val="20"/>
              </w:rPr>
            </w:pPr>
            <w:hyperlink r:id="rId17"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000000" w:rsidP="00C6293D">
            <w:pPr>
              <w:rPr>
                <w:rFonts w:ascii="Arial Narrow" w:hAnsi="Arial Narrow" w:cs="Arial"/>
                <w:sz w:val="20"/>
                <w:szCs w:val="20"/>
              </w:rPr>
            </w:pPr>
            <w:hyperlink r:id="rId18"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070369">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9">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070369">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7777777"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20"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909EFEE" w14:textId="77777777" w:rsidR="005B721F" w:rsidRPr="00540762" w:rsidRDefault="005B721F" w:rsidP="00C6293D">
            <w:pPr>
              <w:rPr>
                <w:rFonts w:ascii="Arial Narrow" w:hAnsi="Arial Narrow" w:cs="Arial"/>
                <w:sz w:val="20"/>
                <w:szCs w:val="20"/>
              </w:rPr>
            </w:pPr>
          </w:p>
        </w:tc>
      </w:tr>
    </w:tbl>
    <w:p w14:paraId="7B52F168" w14:textId="77777777" w:rsidR="00070369" w:rsidRPr="0033443C" w:rsidRDefault="00070369" w:rsidP="00070369">
      <w:pPr>
        <w:rPr>
          <w:rFonts w:ascii="Arial Narrow" w:hAnsi="Arial Narrow" w:cs="Arial"/>
          <w:sz w:val="20"/>
          <w:szCs w:val="20"/>
        </w:rPr>
      </w:pPr>
      <w:r w:rsidRPr="0033443C">
        <w:rPr>
          <w:rFonts w:ascii="Arial Narrow" w:hAnsi="Arial Narrow" w:cs="Arial"/>
          <w:sz w:val="20"/>
          <w:szCs w:val="20"/>
          <w:u w:val="single"/>
        </w:rPr>
        <w:t>DESIGN</w:t>
      </w:r>
      <w:r w:rsidRPr="0033443C">
        <w:rPr>
          <w:rFonts w:ascii="Arial Narrow" w:hAnsi="Arial Narrow" w:cs="Arial"/>
          <w:sz w:val="20"/>
          <w:szCs w:val="20"/>
        </w:rPr>
        <w:t xml:space="preserve"> – to prepare a preliminary sketch or plan </w:t>
      </w:r>
    </w:p>
    <w:p w14:paraId="11CA6EC8" w14:textId="77777777" w:rsidR="00070369" w:rsidRPr="0033443C" w:rsidRDefault="00070369" w:rsidP="00070369">
      <w:pPr>
        <w:rPr>
          <w:rFonts w:ascii="Arial Narrow" w:hAnsi="Arial Narrow" w:cs="Arial"/>
          <w:sz w:val="20"/>
          <w:szCs w:val="20"/>
        </w:rPr>
      </w:pPr>
      <w:r w:rsidRPr="0033443C">
        <w:rPr>
          <w:rFonts w:ascii="Arial Narrow" w:hAnsi="Arial Narrow" w:cs="Arial"/>
          <w:sz w:val="20"/>
          <w:szCs w:val="20"/>
          <w:u w:val="single"/>
        </w:rPr>
        <w:t>DEVELOPMENT</w:t>
      </w:r>
      <w:r w:rsidRPr="0033443C">
        <w:rPr>
          <w:rFonts w:ascii="Arial Narrow" w:hAnsi="Arial Narrow" w:cs="Arial"/>
          <w:sz w:val="20"/>
          <w:szCs w:val="20"/>
        </w:rPr>
        <w:t xml:space="preserve"> – the act or process of developing; growth; progress</w:t>
      </w:r>
    </w:p>
    <w:p w14:paraId="6A1D4C3C" w14:textId="4AC27539" w:rsidR="00556E56" w:rsidRPr="0033443C" w:rsidRDefault="00070369" w:rsidP="00070369">
      <w:pPr>
        <w:spacing w:line="240" w:lineRule="auto"/>
        <w:rPr>
          <w:rFonts w:ascii="Arial Narrow" w:hAnsi="Arial Narrow" w:cs="Arial"/>
          <w:sz w:val="20"/>
          <w:szCs w:val="20"/>
        </w:rPr>
      </w:pPr>
      <w:r w:rsidRPr="0033443C">
        <w:rPr>
          <w:rFonts w:ascii="Arial Narrow" w:hAnsi="Arial Narrow" w:cs="Arial"/>
          <w:sz w:val="20"/>
          <w:szCs w:val="20"/>
          <w:u w:val="single"/>
        </w:rPr>
        <w:t>COURSE</w:t>
      </w:r>
      <w:r w:rsidRPr="0033443C">
        <w:rPr>
          <w:rFonts w:ascii="Arial Narrow" w:hAnsi="Arial Narrow" w:cs="Arial"/>
          <w:sz w:val="20"/>
          <w:szCs w:val="20"/>
        </w:rPr>
        <w:t xml:space="preserve"> – a direction or route</w:t>
      </w: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21"/>
      <w:footerReference w:type="default" r:id="rId22"/>
      <w:headerReference w:type="first" r:id="rId23"/>
      <w:footerReference w:type="first" r:id="rId24"/>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B3F6" w14:textId="77777777" w:rsidR="00456E16" w:rsidRDefault="00456E16" w:rsidP="00710267">
      <w:pPr>
        <w:spacing w:after="0" w:line="240" w:lineRule="auto"/>
      </w:pPr>
      <w:r>
        <w:separator/>
      </w:r>
    </w:p>
  </w:endnote>
  <w:endnote w:type="continuationSeparator" w:id="0">
    <w:p w14:paraId="7D62AEE3" w14:textId="77777777" w:rsidR="00456E16" w:rsidRDefault="00456E16"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Malgun Gothic">
    <w:altName w:val="맑은 고딕"/>
    <w:panose1 w:val="020B0503020000020004"/>
    <w:charset w:val="81"/>
    <w:family w:val="modern"/>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Content>
      <w:sdt>
        <w:sdtPr>
          <w:id w:val="2136982061"/>
          <w:docPartObj>
            <w:docPartGallery w:val="Page Numbers (Top of Page)"/>
            <w:docPartUnique/>
          </w:docPartObj>
        </w:sdtPr>
        <w:sdtContent>
          <w:p w14:paraId="76728241" w14:textId="0578A8DF"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C774A5" id="Straight Connector 11" o:spid="_x0000_s1026" style="position:absolute;left:0;text-align:left;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4324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245D">
              <w:rPr>
                <w:b/>
                <w:bCs/>
                <w:noProof/>
              </w:rPr>
              <w:t>4</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Content>
      <w:sdt>
        <w:sdtPr>
          <w:id w:val="-343241825"/>
          <w:docPartObj>
            <w:docPartGallery w:val="Page Numbers (Top of Page)"/>
            <w:docPartUnique/>
          </w:docPartObj>
        </w:sdtPr>
        <w:sdtContent>
          <w:p w14:paraId="3EE753BE" w14:textId="550723C5"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44BFA2" id="Straight Connector 82" o:spid="_x0000_s1026" style="position:absolute;left:0;text-align:lef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43245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3245D">
              <w:rPr>
                <w:b/>
                <w:bCs/>
                <w:noProof/>
              </w:rPr>
              <w:t>4</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556F" w14:textId="77777777" w:rsidR="00456E16" w:rsidRDefault="00456E16" w:rsidP="00710267">
      <w:pPr>
        <w:spacing w:after="0" w:line="240" w:lineRule="auto"/>
      </w:pPr>
      <w:r>
        <w:separator/>
      </w:r>
    </w:p>
  </w:footnote>
  <w:footnote w:type="continuationSeparator" w:id="0">
    <w:p w14:paraId="0D3B751F" w14:textId="77777777" w:rsidR="00456E16" w:rsidRDefault="00456E16"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35E40EF2"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9A3F37">
            <w:rPr>
              <w:rFonts w:ascii="Times" w:hAnsi="Times"/>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3459997C"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9A3F37">
            <w:rPr>
              <w:rFonts w:ascii="Times" w:hAnsi="Times" w:cs="Arial"/>
              <w:noProof/>
              <w:color w:val="000000"/>
              <w:sz w:val="20"/>
              <w:szCs w:val="20"/>
              <w:lang w:bidi="ar-SA"/>
            </w:rPr>
            <w:t>Golf Course Development</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49C77A22"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9A3F37">
            <w:rPr>
              <w:rFonts w:ascii="Calibri" w:hAnsi="Calibri" w:cs="Arial"/>
              <w:noProof/>
              <w:color w:val="000000"/>
              <w:sz w:val="20"/>
              <w:szCs w:val="18"/>
              <w:lang w:bidi="ar-SA"/>
            </w:rPr>
            <w:t>Unit Overview</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4956BFA4" w:rsidR="00C6293D" w:rsidRPr="00821F0B" w:rsidRDefault="00C6293D" w:rsidP="009A3F37">
          <w:pPr>
            <w:widowControl w:val="0"/>
            <w:ind w:right="20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9A3F37">
            <w:rPr>
              <w:rFonts w:ascii="Times" w:hAnsi="Times" w:cs="Arial"/>
              <w:noProof/>
              <w:color w:val="000000"/>
              <w:sz w:val="20"/>
              <w:szCs w:val="20"/>
              <w:lang w:bidi="ar-SA"/>
            </w:rPr>
            <w:t>10 - 14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6293D" w:rsidRDefault="00C6293D">
    <w:pPr>
      <w:pStyle w:val="Header"/>
    </w:pPr>
    <w:r>
      <w:rPr>
        <w:noProof/>
        <w:lang w:eastAsia="ko-KR"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153DF"/>
    <w:multiLevelType w:val="hybridMultilevel"/>
    <w:tmpl w:val="358C9712"/>
    <w:lvl w:ilvl="0" w:tplc="66E840A4">
      <w:start w:val="1"/>
      <w:numFmt w:val="decimal"/>
      <w:lvlText w:val="%1)"/>
      <w:lvlJc w:val="left"/>
      <w:pPr>
        <w:ind w:left="720" w:hanging="360"/>
      </w:pPr>
      <w:rPr>
        <w:rFonts w:hint="default"/>
        <w:b/>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2600B"/>
    <w:multiLevelType w:val="hybridMultilevel"/>
    <w:tmpl w:val="ADD8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D217D"/>
    <w:multiLevelType w:val="hybridMultilevel"/>
    <w:tmpl w:val="E490EC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5D2FC6"/>
    <w:multiLevelType w:val="hybridMultilevel"/>
    <w:tmpl w:val="33E8A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88032E"/>
    <w:multiLevelType w:val="hybridMultilevel"/>
    <w:tmpl w:val="3176E77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689196">
    <w:abstractNumId w:val="0"/>
  </w:num>
  <w:num w:numId="2" w16cid:durableId="1756316147">
    <w:abstractNumId w:val="6"/>
  </w:num>
  <w:num w:numId="3" w16cid:durableId="683290560">
    <w:abstractNumId w:val="10"/>
  </w:num>
  <w:num w:numId="4" w16cid:durableId="852499124">
    <w:abstractNumId w:val="2"/>
  </w:num>
  <w:num w:numId="5" w16cid:durableId="602421070">
    <w:abstractNumId w:val="4"/>
  </w:num>
  <w:num w:numId="6" w16cid:durableId="291981569">
    <w:abstractNumId w:val="3"/>
  </w:num>
  <w:num w:numId="7" w16cid:durableId="1967588564">
    <w:abstractNumId w:val="12"/>
  </w:num>
  <w:num w:numId="8" w16cid:durableId="640188041">
    <w:abstractNumId w:val="5"/>
  </w:num>
  <w:num w:numId="9" w16cid:durableId="92434032">
    <w:abstractNumId w:val="7"/>
  </w:num>
  <w:num w:numId="10" w16cid:durableId="19818444">
    <w:abstractNumId w:val="9"/>
  </w:num>
  <w:num w:numId="11" w16cid:durableId="604968795">
    <w:abstractNumId w:val="11"/>
  </w:num>
  <w:num w:numId="12" w16cid:durableId="2135443725">
    <w:abstractNumId w:val="8"/>
  </w:num>
  <w:num w:numId="13" w16cid:durableId="317458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11D87"/>
    <w:rsid w:val="0004487F"/>
    <w:rsid w:val="00070369"/>
    <w:rsid w:val="000D578E"/>
    <w:rsid w:val="000F0188"/>
    <w:rsid w:val="00123B66"/>
    <w:rsid w:val="00134380"/>
    <w:rsid w:val="0016768D"/>
    <w:rsid w:val="00195E59"/>
    <w:rsid w:val="001E0C7A"/>
    <w:rsid w:val="002A7569"/>
    <w:rsid w:val="002D3A57"/>
    <w:rsid w:val="002E20DA"/>
    <w:rsid w:val="002E63D3"/>
    <w:rsid w:val="00312647"/>
    <w:rsid w:val="00326F32"/>
    <w:rsid w:val="0033443C"/>
    <w:rsid w:val="0034535E"/>
    <w:rsid w:val="00390830"/>
    <w:rsid w:val="00393DA0"/>
    <w:rsid w:val="0043245D"/>
    <w:rsid w:val="004470E5"/>
    <w:rsid w:val="0045283A"/>
    <w:rsid w:val="00456E16"/>
    <w:rsid w:val="004A0591"/>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528A8"/>
    <w:rsid w:val="007F500A"/>
    <w:rsid w:val="00801C63"/>
    <w:rsid w:val="00821F0B"/>
    <w:rsid w:val="00854D5E"/>
    <w:rsid w:val="00891A5E"/>
    <w:rsid w:val="008B69C4"/>
    <w:rsid w:val="0091614A"/>
    <w:rsid w:val="00944568"/>
    <w:rsid w:val="00953E82"/>
    <w:rsid w:val="00974255"/>
    <w:rsid w:val="009A3F37"/>
    <w:rsid w:val="00A61D2A"/>
    <w:rsid w:val="00A85865"/>
    <w:rsid w:val="00AE17ED"/>
    <w:rsid w:val="00B07B56"/>
    <w:rsid w:val="00B42343"/>
    <w:rsid w:val="00B815D8"/>
    <w:rsid w:val="00BB444E"/>
    <w:rsid w:val="00C00EB9"/>
    <w:rsid w:val="00C04EA1"/>
    <w:rsid w:val="00C45892"/>
    <w:rsid w:val="00C6293D"/>
    <w:rsid w:val="00CD51D7"/>
    <w:rsid w:val="00CE4004"/>
    <w:rsid w:val="00D11C4C"/>
    <w:rsid w:val="00D67A13"/>
    <w:rsid w:val="00D87DCB"/>
    <w:rsid w:val="00DF2256"/>
    <w:rsid w:val="00E33FF4"/>
    <w:rsid w:val="00E83540"/>
    <w:rsid w:val="00EB7D91"/>
    <w:rsid w:val="00F94FE6"/>
    <w:rsid w:val="00F95315"/>
    <w:rsid w:val="00FE580F"/>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39996E"/>
  <w15:docId w15:val="{82D9327F-E85C-422D-961E-14E77AF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9A3F37"/>
    <w:rPr>
      <w:sz w:val="16"/>
      <w:szCs w:val="16"/>
    </w:rPr>
  </w:style>
  <w:style w:type="paragraph" w:styleId="CommentText">
    <w:name w:val="annotation text"/>
    <w:basedOn w:val="Normal"/>
    <w:link w:val="CommentTextChar"/>
    <w:uiPriority w:val="99"/>
    <w:semiHidden/>
    <w:unhideWhenUsed/>
    <w:rsid w:val="009A3F37"/>
    <w:pPr>
      <w:spacing w:line="240" w:lineRule="auto"/>
    </w:pPr>
    <w:rPr>
      <w:sz w:val="20"/>
      <w:szCs w:val="20"/>
    </w:rPr>
  </w:style>
  <w:style w:type="character" w:customStyle="1" w:styleId="CommentTextChar">
    <w:name w:val="Comment Text Char"/>
    <w:basedOn w:val="DefaultParagraphFont"/>
    <w:link w:val="CommentText"/>
    <w:uiPriority w:val="99"/>
    <w:semiHidden/>
    <w:rsid w:val="009A3F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careertech.org/career-clust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ls.gov/oo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dictionary.referenc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16BB15A2-1B80-4D4C-84C9-A8653ED27264}">
  <ds:schemaRefs>
    <ds:schemaRef ds:uri="http://schemas.openxmlformats.org/officeDocument/2006/bibliography"/>
  </ds:schemaRefs>
</ds:datastoreItem>
</file>

<file path=customXml/itemProps2.xml><?xml version="1.0" encoding="utf-8"?>
<ds:datastoreItem xmlns:ds="http://schemas.openxmlformats.org/officeDocument/2006/customXml" ds:itemID="{7E33F376-C547-4C9D-8A63-4777A0694CCB}">
  <ds:schemaRefs>
    <ds:schemaRef ds:uri="http://schemas.microsoft.com/sharepoint/v3/contenttype/forms"/>
  </ds:schemaRefs>
</ds:datastoreItem>
</file>

<file path=customXml/itemProps3.xml><?xml version="1.0" encoding="utf-8"?>
<ds:datastoreItem xmlns:ds="http://schemas.openxmlformats.org/officeDocument/2006/customXml" ds:itemID="{490970C2-CD17-40BA-99CE-90E30AB85433}"/>
</file>

<file path=customXml/itemProps4.xml><?xml version="1.0" encoding="utf-8"?>
<ds:datastoreItem xmlns:ds="http://schemas.openxmlformats.org/officeDocument/2006/customXml" ds:itemID="{06A81392-4D4C-4C85-8C2B-95B04FF2D849}"/>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6809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4</cp:revision>
  <cp:lastPrinted>2016-01-06T21:12:00Z</cp:lastPrinted>
  <dcterms:created xsi:type="dcterms:W3CDTF">2016-01-23T18:29:00Z</dcterms:created>
  <dcterms:modified xsi:type="dcterms:W3CDTF">2023-09-07T15:26:00Z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