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3420"/>
        <w:gridCol w:w="270"/>
        <w:gridCol w:w="1031"/>
        <w:gridCol w:w="2696"/>
        <w:gridCol w:w="1043"/>
        <w:gridCol w:w="2715"/>
      </w:tblGrid>
      <w:tr w:rsidR="00DF2256" w14:paraId="00989FBA" w14:textId="77777777" w:rsidTr="00CD51D7">
        <w:tc>
          <w:tcPr>
            <w:tcW w:w="11520" w:type="dxa"/>
            <w:gridSpan w:val="7"/>
          </w:tcPr>
          <w:p w14:paraId="3031C67E" w14:textId="77777777" w:rsidR="00DF2256" w:rsidRPr="00821F0B" w:rsidRDefault="00DF2256" w:rsidP="00C471A1">
            <w:pPr>
              <w:widowControl w:val="0"/>
              <w:ind w:left="202" w:hanging="202"/>
              <w:outlineLvl w:val="0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Course</w:t>
            </w:r>
            <w:r w:rsidRPr="00821F0B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821F0B" w:rsidRPr="00821F0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471A1" w:rsidRPr="00CC198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URSE"/>
                  <w:enabled/>
                  <w:calcOnExit w:val="0"/>
                  <w:textInput>
                    <w:default w:val="Introduction to Engineering"/>
                  </w:textInput>
                </w:ffData>
              </w:fldChar>
            </w:r>
            <w:bookmarkStart w:id="1" w:name="COURSE"/>
            <w:r w:rsidR="00C471A1" w:rsidRPr="00CC198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471A1" w:rsidRPr="00CC1988">
              <w:rPr>
                <w:rFonts w:ascii="Calibri" w:hAnsi="Calibri"/>
                <w:sz w:val="20"/>
                <w:szCs w:val="20"/>
              </w:rPr>
            </w:r>
            <w:r w:rsidR="00C471A1" w:rsidRPr="00CC198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71A1" w:rsidRPr="00CC1988">
              <w:rPr>
                <w:rFonts w:ascii="Calibri" w:hAnsi="Calibri"/>
                <w:noProof/>
                <w:sz w:val="20"/>
                <w:szCs w:val="20"/>
              </w:rPr>
              <w:t>Introduction to Engineering</w:t>
            </w:r>
            <w:r w:rsidR="00C471A1" w:rsidRPr="00CC1988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C00EB9" w14:paraId="5A23721F" w14:textId="77777777" w:rsidTr="00CD51D7">
        <w:tc>
          <w:tcPr>
            <w:tcW w:w="5066" w:type="dxa"/>
            <w:gridSpan w:val="4"/>
            <w:tcBorders>
              <w:bottom w:val="single" w:sz="12" w:space="0" w:color="555658"/>
            </w:tcBorders>
          </w:tcPr>
          <w:p w14:paraId="7A344EC6" w14:textId="77777777" w:rsidR="000F0188" w:rsidRPr="00821F0B" w:rsidRDefault="000F0188" w:rsidP="00C471A1">
            <w:pPr>
              <w:widowControl w:val="0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Unit:</w:t>
            </w:r>
            <w:r w:rsidRPr="00821F0B">
              <w:rPr>
                <w:rFonts w:ascii="Calibri" w:hAnsi="Calibri" w:cs="Frutiger-LightCn"/>
                <w:caps/>
                <w:color w:val="000000" w:themeColor="text1"/>
                <w:sz w:val="20"/>
                <w:szCs w:val="40"/>
              </w:rPr>
              <w:t xml:space="preserve"> </w:t>
            </w:r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begin">
                <w:ffData>
                  <w:name w:val="UNIT"/>
                  <w:enabled/>
                  <w:calcOnExit w:val="0"/>
                  <w:textInput>
                    <w:default w:val="The Electric Guitar"/>
                  </w:textInput>
                </w:ffData>
              </w:fldChar>
            </w:r>
            <w:bookmarkStart w:id="2" w:name="UNIT"/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instrText xml:space="preserve"> FORMTEXT </w:instrText>
            </w:r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</w:r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separate"/>
            </w:r>
            <w:r w:rsidR="00C471A1" w:rsidRPr="00CC1988">
              <w:rPr>
                <w:rFonts w:ascii="Calibri" w:hAnsi="Calibri" w:cs="Arial"/>
                <w:noProof/>
                <w:color w:val="000000"/>
                <w:sz w:val="20"/>
                <w:szCs w:val="20"/>
                <w:lang w:bidi="ar-SA"/>
              </w:rPr>
              <w:t>The Electric Guitar</w:t>
            </w:r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end"/>
            </w:r>
            <w:bookmarkEnd w:id="2"/>
          </w:p>
        </w:tc>
        <w:tc>
          <w:tcPr>
            <w:tcW w:w="3739" w:type="dxa"/>
            <w:gridSpan w:val="2"/>
            <w:tcBorders>
              <w:bottom w:val="single" w:sz="12" w:space="0" w:color="555658"/>
            </w:tcBorders>
          </w:tcPr>
          <w:p w14:paraId="43BF0894" w14:textId="2C42C5AA" w:rsidR="000F0188" w:rsidRPr="00821F0B" w:rsidRDefault="000F0188" w:rsidP="0089176F">
            <w:pPr>
              <w:widowControl w:val="0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exercise:</w:t>
            </w:r>
            <w:r w:rsidR="00821F0B" w:rsidRPr="00821F0B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  <w:t xml:space="preserve"> </w:t>
            </w:r>
            <w:r w:rsidR="0089176F">
              <w:rPr>
                <w:rFonts w:ascii="Calibri" w:hAnsi="Calibri" w:cs="Arial"/>
                <w:color w:val="000000"/>
                <w:sz w:val="14"/>
                <w:szCs w:val="20"/>
                <w:lang w:bidi="ar-SA"/>
              </w:rPr>
              <w:fldChar w:fldCharType="begin">
                <w:ffData>
                  <w:name w:val="EXERCISE"/>
                  <w:enabled/>
                  <w:calcOnExit w:val="0"/>
                  <w:textInput>
                    <w:default w:val="Introduction and Anatomy of Electric Guitar"/>
                  </w:textInput>
                </w:ffData>
              </w:fldChar>
            </w:r>
            <w:bookmarkStart w:id="3" w:name="EXERCISE"/>
            <w:r w:rsidR="0089176F">
              <w:rPr>
                <w:rFonts w:ascii="Calibri" w:hAnsi="Calibri" w:cs="Arial"/>
                <w:color w:val="000000"/>
                <w:sz w:val="14"/>
                <w:szCs w:val="20"/>
                <w:lang w:bidi="ar-SA"/>
              </w:rPr>
              <w:instrText xml:space="preserve"> FORMTEXT </w:instrText>
            </w:r>
            <w:r w:rsidR="0089176F">
              <w:rPr>
                <w:rFonts w:ascii="Calibri" w:hAnsi="Calibri" w:cs="Arial"/>
                <w:color w:val="000000"/>
                <w:sz w:val="14"/>
                <w:szCs w:val="20"/>
                <w:lang w:bidi="ar-SA"/>
              </w:rPr>
            </w:r>
            <w:r w:rsidR="0089176F">
              <w:rPr>
                <w:rFonts w:ascii="Calibri" w:hAnsi="Calibri" w:cs="Arial"/>
                <w:color w:val="000000"/>
                <w:sz w:val="14"/>
                <w:szCs w:val="20"/>
                <w:lang w:bidi="ar-SA"/>
              </w:rPr>
              <w:fldChar w:fldCharType="separate"/>
            </w:r>
            <w:r w:rsidR="0089176F">
              <w:rPr>
                <w:rFonts w:ascii="Calibri" w:hAnsi="Calibri" w:cs="Arial"/>
                <w:noProof/>
                <w:color w:val="000000"/>
                <w:sz w:val="14"/>
                <w:szCs w:val="20"/>
                <w:lang w:bidi="ar-SA"/>
              </w:rPr>
              <w:t>Introduction and Anatomy of Electric Guitar</w:t>
            </w:r>
            <w:r w:rsidR="0089176F">
              <w:rPr>
                <w:rFonts w:ascii="Calibri" w:hAnsi="Calibri" w:cs="Arial"/>
                <w:color w:val="000000"/>
                <w:sz w:val="14"/>
                <w:szCs w:val="20"/>
                <w:lang w:bidi="ar-SA"/>
              </w:rPr>
              <w:fldChar w:fldCharType="end"/>
            </w:r>
            <w:bookmarkEnd w:id="3"/>
          </w:p>
        </w:tc>
        <w:tc>
          <w:tcPr>
            <w:tcW w:w="2715" w:type="dxa"/>
            <w:tcBorders>
              <w:bottom w:val="single" w:sz="12" w:space="0" w:color="555658"/>
            </w:tcBorders>
          </w:tcPr>
          <w:p w14:paraId="12B8E485" w14:textId="77777777" w:rsidR="000F0188" w:rsidRPr="00821F0B" w:rsidRDefault="000F0188" w:rsidP="00C471A1">
            <w:pPr>
              <w:widowControl w:val="0"/>
              <w:ind w:left="202" w:hanging="202"/>
              <w:jc w:val="right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Time Frame:</w:t>
            </w:r>
            <w:r w:rsidR="00821F0B" w:rsidRPr="00821F0B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t xml:space="preserve"> </w:t>
            </w:r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begin">
                <w:ffData>
                  <w:name w:val="TIMEFRAME"/>
                  <w:enabled/>
                  <w:calcOnExit w:val="0"/>
                  <w:textInput>
                    <w:default w:val="1 Hour"/>
                  </w:textInput>
                </w:ffData>
              </w:fldChar>
            </w:r>
            <w:bookmarkStart w:id="4" w:name="TIMEFRAME"/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instrText xml:space="preserve"> FORMTEXT </w:instrText>
            </w:r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</w:r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separate"/>
            </w:r>
            <w:r w:rsidR="00C471A1" w:rsidRPr="00CC1988">
              <w:rPr>
                <w:rFonts w:ascii="Calibri" w:hAnsi="Calibri" w:cs="Arial"/>
                <w:noProof/>
                <w:color w:val="000000"/>
                <w:sz w:val="20"/>
                <w:szCs w:val="20"/>
                <w:lang w:bidi="ar-SA"/>
              </w:rPr>
              <w:t>1 Hour</w:t>
            </w:r>
            <w:r w:rsidR="00C471A1" w:rsidRPr="00CC1988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end"/>
            </w:r>
            <w:bookmarkEnd w:id="4"/>
          </w:p>
        </w:tc>
      </w:tr>
      <w:tr w:rsidR="000F0188" w14:paraId="459AC6A1" w14:textId="77777777" w:rsidTr="00CD51D7">
        <w:trPr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1CDDE4C2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6C7D1563" wp14:editId="15AA73E0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79DA39F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32876084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C2ED59" w14:textId="77777777" w:rsidR="00C6293D" w:rsidRPr="00BD17DE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A184786" w14:textId="77777777" w:rsidR="00C471A1" w:rsidRPr="00C471A1" w:rsidRDefault="00C471A1" w:rsidP="00C471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71A1">
              <w:rPr>
                <w:rFonts w:ascii="Arial Narrow" w:hAnsi="Arial Narrow"/>
                <w:b/>
                <w:sz w:val="20"/>
                <w:szCs w:val="20"/>
              </w:rPr>
              <w:t>Information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07CB181" w14:textId="77777777" w:rsidR="00C471A1" w:rsidRPr="00C471A1" w:rsidRDefault="00C471A1" w:rsidP="00C471A1">
            <w:pPr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Before beginning this exercise, students should have an understanding of material covered in:</w:t>
            </w:r>
          </w:p>
          <w:p w14:paraId="3AB262D4" w14:textId="77777777" w:rsidR="00C471A1" w:rsidRDefault="00C471A1" w:rsidP="00C471A1">
            <w:pPr>
              <w:tabs>
                <w:tab w:val="left" w:pos="2190"/>
              </w:tabs>
              <w:rPr>
                <w:rFonts w:ascii="Garamond" w:hAnsi="Garamond"/>
                <w:sz w:val="20"/>
                <w:szCs w:val="20"/>
              </w:rPr>
            </w:pPr>
          </w:p>
          <w:p w14:paraId="688624FF" w14:textId="77777777" w:rsidR="00C471A1" w:rsidRPr="00C471A1" w:rsidRDefault="00C471A1" w:rsidP="00C471A1">
            <w:pPr>
              <w:pStyle w:val="ListParagraph"/>
              <w:numPr>
                <w:ilvl w:val="0"/>
                <w:numId w:val="7"/>
              </w:numPr>
              <w:tabs>
                <w:tab w:val="left" w:pos="2190"/>
              </w:tabs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Presentation: Anatomy of an Electric Guitar</w:t>
            </w:r>
          </w:p>
          <w:p w14:paraId="7D463D80" w14:textId="77777777" w:rsidR="00C471A1" w:rsidRPr="00C471A1" w:rsidRDefault="00C471A1" w:rsidP="00C6293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B242CD" w14:textId="77777777" w:rsidR="00C6293D" w:rsidRPr="00BD17DE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17DE">
              <w:rPr>
                <w:rFonts w:ascii="Arial Narrow" w:hAnsi="Arial Narrow"/>
                <w:b/>
                <w:sz w:val="20"/>
                <w:szCs w:val="20"/>
              </w:rPr>
              <w:t>Materials:</w:t>
            </w:r>
          </w:p>
          <w:p w14:paraId="73B96A24" w14:textId="77777777" w:rsidR="00C471A1" w:rsidRPr="00C471A1" w:rsidRDefault="00C471A1" w:rsidP="00C471A1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Electric Guitar (optional)</w:t>
            </w:r>
          </w:p>
          <w:p w14:paraId="2B29E5B5" w14:textId="77777777" w:rsidR="00C471A1" w:rsidRDefault="00C471A1" w:rsidP="00C471A1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Short length of steel rod (optional)</w:t>
            </w:r>
          </w:p>
          <w:p w14:paraId="015E29B3" w14:textId="77777777" w:rsidR="00C471A1" w:rsidRPr="00C471A1" w:rsidRDefault="00C471A1" w:rsidP="00C471A1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4725C72" w14:textId="77777777" w:rsidR="00C6293D" w:rsidRPr="00BD17DE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17DE">
              <w:rPr>
                <w:rFonts w:ascii="Arial Narrow" w:hAnsi="Arial Narrow"/>
                <w:b/>
                <w:sz w:val="20"/>
                <w:szCs w:val="20"/>
              </w:rPr>
              <w:t>Tools:</w:t>
            </w:r>
          </w:p>
          <w:p w14:paraId="02513F89" w14:textId="77777777" w:rsidR="00C471A1" w:rsidRPr="00C471A1" w:rsidRDefault="00C471A1" w:rsidP="00C471A1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Magnets &amp; Field Viewers (</w:t>
            </w:r>
            <w:proofErr w:type="spellStart"/>
            <w:r w:rsidRPr="00C471A1">
              <w:rPr>
                <w:rFonts w:ascii="Arial Narrow" w:hAnsi="Arial Narrow"/>
                <w:sz w:val="20"/>
                <w:szCs w:val="20"/>
              </w:rPr>
              <w:t>Nasco</w:t>
            </w:r>
            <w:proofErr w:type="spellEnd"/>
            <w:r w:rsidRPr="00C471A1">
              <w:rPr>
                <w:rFonts w:ascii="Arial Narrow" w:hAnsi="Arial Narrow"/>
                <w:sz w:val="20"/>
                <w:szCs w:val="20"/>
              </w:rPr>
              <w:t xml:space="preserve"> # SB48222M, SB30028M) (optional)</w:t>
            </w:r>
          </w:p>
          <w:p w14:paraId="01FF19A4" w14:textId="77777777" w:rsidR="00C6293D" w:rsidRPr="00C471A1" w:rsidRDefault="00195E59" w:rsidP="00C471A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D17DE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195E59" w14:paraId="560FA7C7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E8E7611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72C040F" wp14:editId="7EA48950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A5410A8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79127F65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A45BF7" w14:textId="77777777" w:rsidR="00521681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0968ECA6" w14:textId="77777777" w:rsidR="00C471A1" w:rsidRPr="00C471A1" w:rsidRDefault="00C471A1" w:rsidP="00C471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</w:pPr>
            <w:r w:rsidRPr="00C471A1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  <w:t>There are no safety strategies for this exercise.</w:t>
            </w:r>
          </w:p>
          <w:p w14:paraId="194B4E96" w14:textId="77777777" w:rsidR="00B815D8" w:rsidRDefault="00B815D8" w:rsidP="00C471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6F32" w14:paraId="46DF52F2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5AE3AA7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0934C86A" wp14:editId="48F931D8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80D0757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18D8A2F7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007DEC8D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9E8A081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6C627969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2EFC4D5B" w14:textId="77777777" w:rsidTr="00CD51D7">
        <w:tc>
          <w:tcPr>
            <w:tcW w:w="3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08DE9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2C80F59E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6A5B7D4C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52E2B0B6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5DA229BB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3127CF30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F443FA0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849B923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F504FA7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70C8EA2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7C8DC4D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FB8750E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26F4FF7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35B5ADA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2B8FF70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E2C5CE4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6F4995B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0ABFBB8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40E49C82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D54F8D3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FDA8912" w14:textId="77777777" w:rsidR="00C471A1" w:rsidRDefault="00C471A1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DC9703F" w14:textId="77777777" w:rsidR="00C471A1" w:rsidRPr="00D11C4C" w:rsidRDefault="00C471A1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3E412A2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FAB79FD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073AE08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0E861EA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E013541" w14:textId="77777777" w:rsidR="00D67A13" w:rsidRDefault="00D67A13" w:rsidP="00D67A13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0F650A5C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324B15C2" w14:textId="77777777" w:rsidR="0034535E" w:rsidRPr="00BD17DE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58E7F02" w14:textId="69BEA0A7" w:rsidR="00C471A1" w:rsidRPr="00C471A1" w:rsidRDefault="00C471A1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Understand and appreciate the anatomy of the guitar</w:t>
            </w:r>
            <w:r w:rsidR="00E5443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6AB26CC" w14:textId="77777777" w:rsidR="00C6293D" w:rsidRDefault="00C6293D" w:rsidP="00C471A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2C2A47BB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306F75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D309558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4BDE59DD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274EB0E2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0E9F9B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50DF2DF" w14:textId="77777777" w:rsidR="00D67A13" w:rsidRDefault="00D67A13" w:rsidP="006B2EE1"/>
        </w:tc>
        <w:tc>
          <w:tcPr>
            <w:tcW w:w="3727" w:type="dxa"/>
            <w:gridSpan w:val="2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632B2EB3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0AAB7321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6E6C7441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51B4D574" w14:textId="7CD3D2C6" w:rsidR="00C471A1" w:rsidRPr="00C471A1" w:rsidRDefault="00C471A1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 xml:space="preserve">Guitar pickups are devices that pick up the </w:t>
            </w:r>
            <w:r w:rsidR="00013CF6">
              <w:rPr>
                <w:rFonts w:ascii="Arial Narrow" w:hAnsi="Arial Narrow"/>
                <w:sz w:val="20"/>
                <w:szCs w:val="20"/>
              </w:rPr>
              <w:t>vibrations</w:t>
            </w:r>
            <w:r w:rsidRPr="00C471A1">
              <w:rPr>
                <w:rFonts w:ascii="Arial Narrow" w:hAnsi="Arial Narrow"/>
                <w:sz w:val="20"/>
                <w:szCs w:val="20"/>
              </w:rPr>
              <w:t xml:space="preserve"> made by guitar string</w:t>
            </w:r>
            <w:r w:rsidR="00013CF6">
              <w:rPr>
                <w:rFonts w:ascii="Arial Narrow" w:hAnsi="Arial Narrow"/>
                <w:sz w:val="20"/>
                <w:szCs w:val="20"/>
              </w:rPr>
              <w:t>s</w:t>
            </w:r>
            <w:r w:rsidRPr="00C471A1">
              <w:rPr>
                <w:rFonts w:ascii="Arial Narrow" w:hAnsi="Arial Narrow"/>
                <w:sz w:val="20"/>
                <w:szCs w:val="20"/>
              </w:rPr>
              <w:t xml:space="preserve"> and convert them into pulsing electricity</w:t>
            </w:r>
          </w:p>
          <w:p w14:paraId="216D9617" w14:textId="77777777" w:rsidR="00B815D8" w:rsidRDefault="00B815D8" w:rsidP="00C471A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0423A6C2" w14:textId="77777777" w:rsidR="00C471A1" w:rsidRDefault="00C471A1" w:rsidP="00C471A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66C10F01" w14:textId="77777777" w:rsidR="00C471A1" w:rsidRDefault="00C471A1" w:rsidP="00C471A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176991DA" w14:textId="77777777" w:rsidR="00C471A1" w:rsidRPr="00C6293D" w:rsidRDefault="00C471A1" w:rsidP="00C47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8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480D0EAB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37F891FC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56053E8C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223D5E13" w14:textId="77777777" w:rsidR="00B815D8" w:rsidRPr="00C6293D" w:rsidRDefault="00C471A1" w:rsidP="00C6293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C471A1">
              <w:rPr>
                <w:rFonts w:ascii="Arial Narrow" w:hAnsi="Arial Narrow"/>
                <w:iCs/>
                <w:sz w:val="20"/>
                <w:szCs w:val="20"/>
              </w:rPr>
              <w:t>How different instruments could use the technology that is available in the guitar</w:t>
            </w:r>
          </w:p>
        </w:tc>
      </w:tr>
      <w:tr w:rsidR="00D67A13" w14:paraId="71682382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E48780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A2EF239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660F3B70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3D7DB514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271AAD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E3740C7" w14:textId="77777777" w:rsidR="00D67A13" w:rsidRDefault="00D67A13" w:rsidP="006B2EE1"/>
        </w:tc>
        <w:tc>
          <w:tcPr>
            <w:tcW w:w="3727" w:type="dxa"/>
            <w:gridSpan w:val="2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38BCFBA5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450EAB41" w14:textId="77777777" w:rsidR="00C00EB9" w:rsidRDefault="00C00EB9" w:rsidP="006B2EE1"/>
          <w:p w14:paraId="5ECCACEF" w14:textId="77777777" w:rsidR="00C471A1" w:rsidRPr="00C471A1" w:rsidRDefault="00C471A1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What a guitar pickup is</w:t>
            </w:r>
          </w:p>
          <w:p w14:paraId="6D13423C" w14:textId="77777777" w:rsidR="0016768D" w:rsidRPr="00C471A1" w:rsidRDefault="00C471A1" w:rsidP="0097425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How a guitar makes sound</w:t>
            </w:r>
          </w:p>
          <w:p w14:paraId="16E0E9D7" w14:textId="77777777" w:rsidR="00B815D8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4D77A244" w14:textId="77777777" w:rsidR="00C471A1" w:rsidRPr="00801C63" w:rsidRDefault="00C471A1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0198D749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5F87B10F" w14:textId="77777777" w:rsidR="00C00EB9" w:rsidRDefault="00C00EB9" w:rsidP="006B2EE1"/>
          <w:p w14:paraId="73A0665D" w14:textId="77777777" w:rsidR="00C471A1" w:rsidRDefault="00C471A1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Labeling guitar anatomy</w:t>
            </w:r>
          </w:p>
          <w:p w14:paraId="6B83E1E3" w14:textId="77777777" w:rsidR="00B815D8" w:rsidRPr="00C471A1" w:rsidRDefault="00C471A1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Identifying i</w:t>
            </w:r>
            <w:r w:rsidRPr="00C471A1">
              <w:rPr>
                <w:rFonts w:ascii="Arial Narrow" w:hAnsi="Arial Narrow"/>
                <w:sz w:val="20"/>
                <w:szCs w:val="20"/>
              </w:rPr>
              <w:t>f a guitar works</w:t>
            </w:r>
          </w:p>
        </w:tc>
      </w:tr>
      <w:tr w:rsidR="00D67A13" w14:paraId="311263C4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A98A499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1AFA132C" wp14:editId="06BE4173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CEF3D5F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289C6AB6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298A3297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5C3A346" w14:textId="77777777" w:rsidR="00953E82" w:rsidRDefault="00953E82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D5B74CB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953E82" w14:paraId="34163274" w14:textId="77777777" w:rsidTr="00CD51D7">
        <w:tc>
          <w:tcPr>
            <w:tcW w:w="4035" w:type="dxa"/>
            <w:gridSpan w:val="3"/>
            <w:tcBorders>
              <w:top w:val="nil"/>
              <w:left w:val="nil"/>
              <w:bottom w:val="single" w:sz="12" w:space="0" w:color="E9EBEA"/>
              <w:right w:val="single" w:sz="12" w:space="0" w:color="E9EBEA"/>
            </w:tcBorders>
          </w:tcPr>
          <w:p w14:paraId="13B68F3A" w14:textId="77777777" w:rsidR="00521681" w:rsidRPr="00C471A1" w:rsidRDefault="00521681" w:rsidP="00CD4E09">
            <w:pPr>
              <w:spacing w:line="360" w:lineRule="auto"/>
              <w:rPr>
                <w:sz w:val="20"/>
                <w:szCs w:val="20"/>
              </w:rPr>
            </w:pPr>
          </w:p>
          <w:p w14:paraId="5DA16601" w14:textId="77777777" w:rsidR="00C6293D" w:rsidRPr="00C471A1" w:rsidRDefault="00C471A1" w:rsidP="00C6293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Completed</w:t>
            </w:r>
            <w:r w:rsidR="00C6293D" w:rsidRPr="00C471A1"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  <w:p w14:paraId="13D32E93" w14:textId="77777777" w:rsidR="00521681" w:rsidRPr="00C471A1" w:rsidRDefault="00521681" w:rsidP="006B2EE1">
            <w:pPr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27AE7AB2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6BA5C877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52087A36" w14:textId="77777777" w:rsidR="00C471A1" w:rsidRPr="00C471A1" w:rsidRDefault="00C471A1" w:rsidP="00C471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000000"/>
                <w:sz w:val="20"/>
                <w:szCs w:val="20"/>
                <w:lang w:bidi="ar-SA"/>
              </w:rPr>
            </w:pPr>
            <w:r w:rsidRPr="00C471A1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  <w:u w:val="single"/>
                <w:lang w:bidi="ar-SA"/>
              </w:rPr>
              <w:t>The Electric Guitar: Student Notes Page</w:t>
            </w:r>
          </w:p>
          <w:p w14:paraId="2A45428F" w14:textId="77777777" w:rsidR="00C471A1" w:rsidRPr="00C471A1" w:rsidRDefault="00C471A1" w:rsidP="00C471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000000"/>
                <w:sz w:val="20"/>
                <w:szCs w:val="20"/>
                <w:lang w:bidi="ar-SA"/>
              </w:rPr>
            </w:pPr>
            <w:r w:rsidRPr="00C471A1">
              <w:rPr>
                <w:rFonts w:ascii="Arial Narrow" w:hAnsi="Arial Narrow" w:cs="Arial"/>
                <w:iCs/>
                <w:color w:val="000000"/>
                <w:sz w:val="20"/>
                <w:szCs w:val="20"/>
                <w:lang w:bidi="ar-SA"/>
              </w:rPr>
              <w:t>In this exercise, students will label different parts of a guitar, fill in notes on magnetic properties, take notes on guitar pickups.</w:t>
            </w:r>
          </w:p>
          <w:p w14:paraId="3E1732BA" w14:textId="77777777" w:rsidR="00C6293D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1B01EE0D" w14:textId="77777777" w:rsidR="00C6293D" w:rsidRPr="00C00EB9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00C6C5B1" w14:textId="77777777" w:rsidTr="00CD51D7">
        <w:tc>
          <w:tcPr>
            <w:tcW w:w="4035" w:type="dxa"/>
            <w:gridSpan w:val="3"/>
            <w:tcBorders>
              <w:top w:val="single" w:sz="12" w:space="0" w:color="E9EBEA"/>
              <w:left w:val="nil"/>
              <w:bottom w:val="nil"/>
              <w:right w:val="single" w:sz="12" w:space="0" w:color="E9EBEA"/>
            </w:tcBorders>
          </w:tcPr>
          <w:p w14:paraId="529A5BCA" w14:textId="77777777" w:rsidR="00953E82" w:rsidRPr="00C471A1" w:rsidRDefault="00953E82" w:rsidP="00CD4E09">
            <w:pPr>
              <w:spacing w:line="360" w:lineRule="auto"/>
              <w:rPr>
                <w:sz w:val="20"/>
                <w:szCs w:val="20"/>
              </w:rPr>
            </w:pPr>
          </w:p>
          <w:p w14:paraId="06C03173" w14:textId="77777777" w:rsidR="00C471A1" w:rsidRDefault="00C471A1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Completed</w:t>
            </w:r>
          </w:p>
          <w:p w14:paraId="1635ACD2" w14:textId="77777777" w:rsidR="00C471A1" w:rsidRPr="00BD17DE" w:rsidRDefault="00C471A1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Completed</w:t>
            </w:r>
          </w:p>
          <w:p w14:paraId="2433B5EE" w14:textId="77777777" w:rsidR="00C471A1" w:rsidRPr="00C471A1" w:rsidRDefault="00C471A1" w:rsidP="006B2EE1">
            <w:pPr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4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6ED7236E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4E772719" w14:textId="77777777" w:rsidR="00C6293D" w:rsidRPr="00BD17DE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14:paraId="4C23D8E7" w14:textId="2A47CC9E" w:rsidR="00C471A1" w:rsidRPr="00C471A1" w:rsidRDefault="00CD4E09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Assessment rubric included at the end of the Guitar Design Portfolio</w:t>
            </w:r>
          </w:p>
          <w:p w14:paraId="1644E233" w14:textId="59A619A7" w:rsidR="00C471A1" w:rsidRPr="00C471A1" w:rsidRDefault="00CD4E09" w:rsidP="00C471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Sounds like STEM unit test found in the Test Topic</w:t>
            </w:r>
          </w:p>
          <w:p w14:paraId="6BA66E8E" w14:textId="77777777" w:rsidR="00C6293D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</w:pPr>
          </w:p>
          <w:p w14:paraId="6AEC27FB" w14:textId="77777777" w:rsidR="00C00EB9" w:rsidRPr="00C00EB9" w:rsidRDefault="00C00EB9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6BC0AB96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49AD45E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BE190AC" wp14:editId="277803A8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2D1F56A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2B2BF8FA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838FA7" w14:textId="77777777" w:rsidR="00C6293D" w:rsidRDefault="00C6293D" w:rsidP="001E0C7A">
            <w:pPr>
              <w:rPr>
                <w:rFonts w:ascii="Arial Narrow" w:hAnsi="Arial Narrow" w:cs="Arial"/>
                <w:sz w:val="20"/>
                <w:szCs w:val="23"/>
              </w:rPr>
            </w:pPr>
          </w:p>
          <w:p w14:paraId="272AE4BE" w14:textId="77777777" w:rsidR="00C6293D" w:rsidRPr="000F0762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Outline:</w:t>
            </w:r>
          </w:p>
          <w:p w14:paraId="33961628" w14:textId="77777777" w:rsidR="00C6293D" w:rsidRPr="00CB4859" w:rsidRDefault="00C6293D" w:rsidP="00C6293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DCBACD" w14:textId="77777777" w:rsidR="00C471A1" w:rsidRPr="00C471A1" w:rsidRDefault="00C471A1" w:rsidP="00C471A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b/>
                <w:sz w:val="20"/>
                <w:szCs w:val="20"/>
              </w:rPr>
              <w:t>Set Introduction</w:t>
            </w:r>
          </w:p>
          <w:p w14:paraId="71F6FBC6" w14:textId="77777777" w:rsidR="00C471A1" w:rsidRPr="00C471A1" w:rsidRDefault="00C471A1" w:rsidP="00C471A1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Use the Electric Guitar Notes slideshow to introduce terminology. There is an outstanding video to accompany the slideshow in the Supplemental Resources section.</w:t>
            </w:r>
          </w:p>
          <w:p w14:paraId="2B25C8B4" w14:textId="77777777" w:rsidR="00C471A1" w:rsidRPr="00C471A1" w:rsidRDefault="00C471A1" w:rsidP="00C471A1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39158E9" w14:textId="77777777" w:rsidR="00C471A1" w:rsidRPr="00C471A1" w:rsidRDefault="00C471A1" w:rsidP="00C471A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b/>
                <w:sz w:val="20"/>
                <w:szCs w:val="20"/>
              </w:rPr>
              <w:t>Demonstration</w:t>
            </w:r>
          </w:p>
          <w:p w14:paraId="5A0CD356" w14:textId="77777777" w:rsidR="00C471A1" w:rsidRPr="00C471A1" w:rsidRDefault="00C471A1" w:rsidP="00C471A1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>If you have magnets and/or magnetic field viewers, demonstrate varied situations to the students or, better yet, let them explore for a short time.</w:t>
            </w:r>
          </w:p>
          <w:p w14:paraId="39146B46" w14:textId="77777777" w:rsidR="00C471A1" w:rsidRPr="00C471A1" w:rsidRDefault="00C471A1" w:rsidP="00C471A1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F643EE2" w14:textId="77777777" w:rsidR="00C471A1" w:rsidRPr="00C471A1" w:rsidRDefault="00C471A1" w:rsidP="00C471A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b/>
                <w:sz w:val="20"/>
                <w:szCs w:val="20"/>
              </w:rPr>
              <w:t>Demonstration</w:t>
            </w:r>
          </w:p>
          <w:p w14:paraId="23CD57DE" w14:textId="77777777" w:rsidR="00C471A1" w:rsidRPr="00C471A1" w:rsidRDefault="00C471A1" w:rsidP="00C471A1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C471A1">
              <w:rPr>
                <w:rFonts w:ascii="Arial Narrow" w:hAnsi="Arial Narrow"/>
                <w:sz w:val="20"/>
                <w:szCs w:val="20"/>
              </w:rPr>
              <w:t xml:space="preserve">If you place a simple bar magnet on a viewer like the </w:t>
            </w:r>
            <w:proofErr w:type="spellStart"/>
            <w:r w:rsidRPr="00C471A1">
              <w:rPr>
                <w:rFonts w:ascii="Arial Narrow" w:hAnsi="Arial Narrow"/>
                <w:sz w:val="20"/>
                <w:szCs w:val="20"/>
              </w:rPr>
              <w:t>Nasco</w:t>
            </w:r>
            <w:proofErr w:type="spellEnd"/>
            <w:r w:rsidRPr="00C471A1">
              <w:rPr>
                <w:rFonts w:ascii="Arial Narrow" w:hAnsi="Arial Narrow"/>
                <w:sz w:val="20"/>
                <w:szCs w:val="20"/>
              </w:rPr>
              <w:t xml:space="preserve"> SB48222M and wave a steel rod back and forth over the top of the magnet you can observe the disturbance of the field in the viewer.</w:t>
            </w:r>
          </w:p>
          <w:p w14:paraId="17B0AB7B" w14:textId="77777777" w:rsidR="0016768D" w:rsidRPr="0058037B" w:rsidRDefault="0016768D" w:rsidP="001E0C7A">
            <w:p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6FAF3A43" w14:textId="77777777" w:rsidR="007F500A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5DFF6E01" w14:textId="3545665D" w:rsidR="00CC1988" w:rsidRPr="00CC1988" w:rsidRDefault="00CC1988" w:rsidP="00CC1988">
            <w:pPr>
              <w:pStyle w:val="ListParagraph"/>
              <w:spacing w:after="160" w:line="259" w:lineRule="auto"/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AA75D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 xml:space="preserve">The instructor will need to monitor the classroom, check students’ work and ensure students are on task and following directions. </w:t>
            </w:r>
          </w:p>
        </w:tc>
      </w:tr>
      <w:tr w:rsidR="00123B66" w14:paraId="5D45421E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0FB55C7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2311075" wp14:editId="6F513CD5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168DA8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1CB44867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065BCE" w14:textId="77777777" w:rsidR="00123B66" w:rsidRPr="0004487F" w:rsidRDefault="00123B66" w:rsidP="00C00EB9">
            <w:pPr>
              <w:ind w:left="597"/>
              <w:rPr>
                <w:rFonts w:ascii="Arial" w:hAnsi="Arial" w:cs="Arial"/>
                <w:sz w:val="20"/>
                <w:szCs w:val="20"/>
              </w:rPr>
            </w:pPr>
          </w:p>
          <w:p w14:paraId="1FFCBEB0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  <w:t>Please use this space to insert your differentiation techniques.  Depending on the needs of students, various techniques might be needed in a classroom, therefore use the information below and experts in the area needed to design your plan for differentiation.</w:t>
            </w:r>
          </w:p>
          <w:p w14:paraId="3E2C190A" w14:textId="77777777" w:rsidR="00C471A1" w:rsidRPr="0058037B" w:rsidRDefault="00C471A1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3CC969D4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15EDB1A6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by Carol Ann Tomlinson, Jay </w:t>
            </w:r>
            <w:proofErr w:type="spellStart"/>
            <w:r w:rsidRPr="0058037B">
              <w:rPr>
                <w:rFonts w:ascii="Arial Narrow" w:hAnsi="Arial Narrow" w:cs="Arial"/>
                <w:sz w:val="20"/>
                <w:szCs w:val="20"/>
              </w:rPr>
              <w:t>McTighe</w:t>
            </w:r>
            <w:proofErr w:type="spellEnd"/>
          </w:p>
          <w:p w14:paraId="5AC4F9A8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51AA7F64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14E6059C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by Carol Ann Tomlinson, Jay </w:t>
            </w:r>
            <w:proofErr w:type="spellStart"/>
            <w:r w:rsidRPr="0058037B">
              <w:rPr>
                <w:rFonts w:ascii="Arial Narrow" w:hAnsi="Arial Narrow" w:cs="Arial"/>
                <w:sz w:val="20"/>
                <w:szCs w:val="20"/>
              </w:rPr>
              <w:t>McTighe</w:t>
            </w:r>
            <w:proofErr w:type="spellEnd"/>
          </w:p>
          <w:p w14:paraId="5771E2D3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4717987C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6F41B319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4680AF0E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51C8985B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1789C6F5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1BA26E10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4165131C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5D9AF4F5" w14:textId="77777777" w:rsidR="005B721F" w:rsidRPr="00944568" w:rsidRDefault="00944568" w:rsidP="00C471A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</w:tc>
      </w:tr>
    </w:tbl>
    <w:p w14:paraId="4B4A5263" w14:textId="77777777" w:rsidR="00C45892" w:rsidRDefault="00C45892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6F4D7C19" w14:textId="77777777" w:rsidR="00CC1988" w:rsidRDefault="00CC1988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0A9EC166" w14:textId="77777777" w:rsidR="00CC1988" w:rsidRDefault="00CC1988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1268"/>
      </w:tblGrid>
      <w:tr w:rsidR="005B721F" w14:paraId="19B1EE6D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D4777ED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lastRenderedPageBreak/>
              <w:drawing>
                <wp:inline distT="0" distB="0" distL="0" distR="0" wp14:anchorId="1A97998A" wp14:editId="44E9F4CF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39D0C8BE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16C0D1C6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4976C" w14:textId="77777777" w:rsidR="00C471A1" w:rsidRDefault="00C471A1" w:rsidP="00C471A1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6302038B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b/>
                <w:sz w:val="20"/>
                <w:szCs w:val="20"/>
              </w:rPr>
              <w:t>Musician</w:t>
            </w:r>
          </w:p>
          <w:p w14:paraId="5F4EC841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sz w:val="20"/>
                <w:szCs w:val="20"/>
              </w:rPr>
              <w:tab/>
              <w:t>Some musicians play the guitar and should know how it works.</w:t>
            </w:r>
          </w:p>
          <w:p w14:paraId="6C6560DE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8421D23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b/>
                <w:sz w:val="20"/>
                <w:szCs w:val="20"/>
              </w:rPr>
              <w:t>Music Instructor</w:t>
            </w:r>
          </w:p>
          <w:p w14:paraId="6B647E2F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sz w:val="20"/>
                <w:szCs w:val="20"/>
              </w:rPr>
              <w:tab/>
              <w:t>Music instructors should know how sound is produced from instruments.</w:t>
            </w:r>
          </w:p>
          <w:p w14:paraId="0949D34E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03BFF1F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b/>
                <w:sz w:val="20"/>
                <w:szCs w:val="20"/>
              </w:rPr>
              <w:t>Physicist</w:t>
            </w:r>
          </w:p>
          <w:p w14:paraId="48B73369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sz w:val="20"/>
                <w:szCs w:val="20"/>
              </w:rPr>
              <w:tab/>
              <w:t>Physicists can envision magnetic fields and determine their properties.</w:t>
            </w:r>
          </w:p>
          <w:p w14:paraId="373C1365" w14:textId="77777777" w:rsidR="005B721F" w:rsidRPr="00CB2BF6" w:rsidRDefault="005B721F" w:rsidP="00C471A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5525AD33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3C68BA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5E619372" wp14:editId="60626BFB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6E8A9291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3AEC8E1C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2665B" w14:textId="77777777" w:rsidR="005B721F" w:rsidRDefault="005B721F" w:rsidP="00C471A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CCD68F5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sz w:val="20"/>
                <w:szCs w:val="20"/>
                <w:u w:val="single"/>
              </w:rPr>
              <w:t>PICKUP</w:t>
            </w:r>
            <w:r w:rsidRPr="00C471A1">
              <w:rPr>
                <w:rFonts w:ascii="Garamond" w:hAnsi="Garamond" w:cs="Arial"/>
                <w:sz w:val="20"/>
                <w:szCs w:val="20"/>
              </w:rPr>
              <w:t xml:space="preserve"> – </w:t>
            </w:r>
            <w:r w:rsidRPr="00C471A1">
              <w:rPr>
                <w:rFonts w:ascii="Arial Narrow" w:hAnsi="Arial Narrow" w:cs="Arial"/>
                <w:sz w:val="20"/>
                <w:szCs w:val="20"/>
              </w:rPr>
              <w:t>a device that produces an electrical signal in response to some other kind of signal or change</w:t>
            </w:r>
          </w:p>
          <w:p w14:paraId="2F4045D0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FC308FD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sz w:val="20"/>
                <w:szCs w:val="20"/>
                <w:u w:val="single"/>
              </w:rPr>
              <w:t>GUITAR</w:t>
            </w:r>
            <w:r w:rsidRPr="00C471A1">
              <w:rPr>
                <w:rFonts w:ascii="Arial Narrow" w:hAnsi="Arial Narrow" w:cs="Arial"/>
                <w:sz w:val="20"/>
                <w:szCs w:val="20"/>
              </w:rPr>
              <w:t xml:space="preserve"> – a stringed musical instrument with a fretted fingerboard</w:t>
            </w:r>
          </w:p>
          <w:p w14:paraId="083CB63E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C282452" w14:textId="77777777" w:rsidR="00C471A1" w:rsidRPr="00C471A1" w:rsidRDefault="00C471A1" w:rsidP="00C471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71A1">
              <w:rPr>
                <w:rFonts w:ascii="Arial Narrow" w:hAnsi="Arial Narrow" w:cs="Arial"/>
                <w:sz w:val="20"/>
                <w:szCs w:val="20"/>
                <w:u w:val="single"/>
              </w:rPr>
              <w:t>RESONANCE</w:t>
            </w:r>
            <w:r w:rsidRPr="00C471A1">
              <w:rPr>
                <w:rFonts w:ascii="Arial Narrow" w:hAnsi="Arial Narrow" w:cs="Arial"/>
                <w:sz w:val="20"/>
                <w:szCs w:val="20"/>
              </w:rPr>
              <w:t xml:space="preserve"> – the reinforcement or prolongation of sound by reflection form a surface or by the synchronous vibration of a neighboring object</w:t>
            </w:r>
          </w:p>
          <w:p w14:paraId="4B060F51" w14:textId="77777777" w:rsidR="00C471A1" w:rsidRDefault="00C471A1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28672BD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0148CA9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4F64E39E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6E3371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36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F1A57" w14:textId="77777777" w:rsidR="009B4659" w:rsidRDefault="009B4659" w:rsidP="00710267">
      <w:pPr>
        <w:spacing w:after="0" w:line="240" w:lineRule="auto"/>
      </w:pPr>
      <w:r>
        <w:separator/>
      </w:r>
    </w:p>
  </w:endnote>
  <w:endnote w:type="continuationSeparator" w:id="0">
    <w:p w14:paraId="64D10002" w14:textId="77777777" w:rsidR="009B4659" w:rsidRDefault="009B4659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0DD70491" w14:textId="77777777" w:rsidR="00C6293D" w:rsidRDefault="00C6293D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4896" behindDoc="1" locked="0" layoutInCell="1" allowOverlap="1" wp14:anchorId="6C3861D3" wp14:editId="4A0DC18E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 wp14:anchorId="0CC73FA1" wp14:editId="52E0AB3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ADD774" w14:textId="77777777" w:rsidR="00C6293D" w:rsidRDefault="00C6293D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672F4AFD" w14:textId="77777777" w:rsidR="00C6293D" w:rsidRPr="00556E56" w:rsidRDefault="00C6293D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 xml:space="preserve">UBD © 2011 Wiggins &amp; </w:t>
                                  </w:r>
                                  <w:proofErr w:type="spellStart"/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McTighe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C73FA1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0" o:spid="_x0000_s1026" type="#_x0000_t202" style="position:absolute;left:0;text-align:left;margin-left:7.45pt;margin-top:5.7pt;width:137.9pt;height:2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" filled="f" stroked="f">
                      <v:textbox>
                        <w:txbxContent>
                          <w:p w14:paraId="4BADD774" w14:textId="77777777" w:rsidR="00C6293D" w:rsidRDefault="00C6293D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672F4AFD" w14:textId="77777777" w:rsidR="00C6293D" w:rsidRPr="00556E56" w:rsidRDefault="00C6293D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 xml:space="preserve">UBD © 2011 Wiggins &amp; </w:t>
                            </w:r>
                            <w:proofErr w:type="spellStart"/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McTighe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014A7B6" wp14:editId="03729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1CB9FA4" id="Straight_x0020_Connector_x0020_11" o:spid="_x0000_s1026" style="position:absolute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pt" to="580pt,-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9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9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D6DF9B" w14:textId="77777777" w:rsidR="00C6293D" w:rsidRPr="002D3A57" w:rsidRDefault="00C6293D" w:rsidP="002D3A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2FC406FE" w14:textId="77777777" w:rsidR="00C6293D" w:rsidRDefault="00C6293D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1824" behindDoc="1" locked="0" layoutInCell="1" allowOverlap="1" wp14:anchorId="49EDB35C" wp14:editId="3F06BE1E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00B85BBF" wp14:editId="3BA44F8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79F872" w14:textId="77777777" w:rsidR="00C6293D" w:rsidRDefault="00C6293D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3B3CE60F" w14:textId="77777777" w:rsidR="00C6293D" w:rsidRPr="00556E56" w:rsidRDefault="00C6293D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 xml:space="preserve">UBD © 2011 Wiggins &amp; </w:t>
                                  </w:r>
                                  <w:proofErr w:type="spellStart"/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McTighe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0B85BB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3" o:spid="_x0000_s1027" type="#_x0000_t202" style="position:absolute;left:0;text-align:left;margin-left:7.45pt;margin-top:5.7pt;width:137.9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" filled="f" stroked="f">
                      <v:textbox>
                        <w:txbxContent>
                          <w:p w14:paraId="2D79F872" w14:textId="77777777" w:rsidR="00C6293D" w:rsidRDefault="00C6293D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3B3CE60F" w14:textId="77777777" w:rsidR="00C6293D" w:rsidRPr="00556E56" w:rsidRDefault="00C6293D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 xml:space="preserve">UBD © 2011 Wiggins &amp; </w:t>
                            </w:r>
                            <w:proofErr w:type="spellStart"/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McTighe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8AECA5" wp14:editId="51A54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C45905F" id="Straight_x0020_Connector_x0020_82" o:spid="_x0000_s1026" style="position:absolute;flip:x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pt" to="580pt,-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9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9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4D144B" w14:textId="77777777" w:rsidR="00C6293D" w:rsidRPr="002D3A57" w:rsidRDefault="00C6293D" w:rsidP="002D3A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DE65" w14:textId="77777777" w:rsidR="009B4659" w:rsidRDefault="009B4659" w:rsidP="00710267">
      <w:pPr>
        <w:spacing w:after="0" w:line="240" w:lineRule="auto"/>
      </w:pPr>
      <w:r>
        <w:separator/>
      </w:r>
    </w:p>
  </w:footnote>
  <w:footnote w:type="continuationSeparator" w:id="0">
    <w:p w14:paraId="4521FD64" w14:textId="77777777" w:rsidR="009B4659" w:rsidRDefault="009B4659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C6293D" w:rsidRPr="00DF2256" w14:paraId="075E0B62" w14:textId="77777777" w:rsidTr="00801C63">
      <w:tc>
        <w:tcPr>
          <w:tcW w:w="11430" w:type="dxa"/>
          <w:gridSpan w:val="3"/>
        </w:tcPr>
        <w:p w14:paraId="22B4A657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  <w:szCs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Pr="00821F0B">
            <w:rPr>
              <w:rFonts w:ascii="Calibri" w:hAnsi="Calibri"/>
              <w:b/>
              <w:sz w:val="20"/>
              <w:szCs w:val="20"/>
            </w:rPr>
            <w:t>:</w:t>
          </w:r>
          <w:r w:rsidRPr="00821F0B">
            <w:rPr>
              <w:rFonts w:ascii="Calibri" w:hAnsi="Calibri"/>
              <w:sz w:val="20"/>
              <w:szCs w:val="20"/>
            </w:rPr>
            <w:t xml:space="preserve"> </w:t>
          </w:r>
          <w:r w:rsidRPr="00821F0B">
            <w:rPr>
              <w:rFonts w:ascii="Calibri" w:hAnsi="Calibri"/>
              <w:sz w:val="20"/>
              <w:szCs w:val="20"/>
            </w:rPr>
            <w:fldChar w:fldCharType="begin"/>
          </w:r>
          <w:r w:rsidRPr="00821F0B">
            <w:rPr>
              <w:rFonts w:ascii="Calibri" w:hAnsi="Calibri"/>
              <w:sz w:val="20"/>
              <w:szCs w:val="20"/>
            </w:rPr>
            <w:instrText xml:space="preserve"> REF COURSE \h </w:instrText>
          </w:r>
          <w:r w:rsidRPr="00821F0B">
            <w:rPr>
              <w:rFonts w:ascii="Calibri" w:hAnsi="Calibri"/>
              <w:sz w:val="20"/>
              <w:szCs w:val="20"/>
            </w:rPr>
          </w:r>
          <w:r w:rsidRPr="00821F0B">
            <w:rPr>
              <w:rFonts w:ascii="Calibri" w:hAnsi="Calibri"/>
              <w:sz w:val="20"/>
              <w:szCs w:val="20"/>
            </w:rPr>
            <w:fldChar w:fldCharType="separate"/>
          </w:r>
          <w:r w:rsidR="00D5299F" w:rsidRPr="00CC1988">
            <w:rPr>
              <w:rFonts w:ascii="Calibri" w:hAnsi="Calibri"/>
              <w:noProof/>
              <w:sz w:val="20"/>
              <w:szCs w:val="20"/>
            </w:rPr>
            <w:t>Introduction to Engineering</w:t>
          </w:r>
          <w:r w:rsidRPr="00821F0B">
            <w:rPr>
              <w:rFonts w:ascii="Calibri" w:hAnsi="Calibri"/>
              <w:sz w:val="20"/>
              <w:szCs w:val="20"/>
            </w:rPr>
            <w:fldChar w:fldCharType="end"/>
          </w:r>
        </w:p>
      </w:tc>
    </w:tr>
    <w:tr w:rsidR="00C6293D" w14:paraId="7A342B51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3DE775C9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t xml:space="preserve">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UNIT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D5299F" w:rsidRPr="00CC1988">
            <w:rPr>
              <w:rFonts w:ascii="Calibri" w:hAnsi="Calibri" w:cs="Arial"/>
              <w:noProof/>
              <w:color w:val="000000"/>
              <w:sz w:val="20"/>
              <w:szCs w:val="20"/>
              <w:lang w:bidi="ar-SA"/>
            </w:rPr>
            <w:t>The Electric Guitar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  <w:tc>
        <w:tcPr>
          <w:tcW w:w="3739" w:type="dxa"/>
          <w:tcBorders>
            <w:bottom w:val="single" w:sz="12" w:space="0" w:color="555658"/>
          </w:tcBorders>
        </w:tcPr>
        <w:p w14:paraId="739E68EC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 xml:space="preserve">exercise: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EXERCISE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D5299F">
            <w:rPr>
              <w:rFonts w:ascii="Calibri" w:hAnsi="Calibri" w:cs="Arial"/>
              <w:noProof/>
              <w:color w:val="000000"/>
              <w:sz w:val="14"/>
              <w:szCs w:val="20"/>
              <w:lang w:bidi="ar-SA"/>
            </w:rPr>
            <w:t>Introduction and Anatomy of Electric Guitar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1F2C1BD3" w14:textId="77777777" w:rsidR="00C6293D" w:rsidRPr="00821F0B" w:rsidRDefault="00C6293D" w:rsidP="00821F0B">
          <w:pPr>
            <w:widowControl w:val="0"/>
            <w:jc w:val="right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TIMEFRAME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D5299F" w:rsidRPr="00CC1988">
            <w:rPr>
              <w:rFonts w:ascii="Calibri" w:hAnsi="Calibri" w:cs="Arial"/>
              <w:noProof/>
              <w:color w:val="000000"/>
              <w:sz w:val="20"/>
              <w:szCs w:val="20"/>
              <w:lang w:bidi="ar-SA"/>
            </w:rPr>
            <w:t>1 Hour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</w:tr>
  </w:tbl>
  <w:p w14:paraId="3E6EAF12" w14:textId="77777777" w:rsidR="00C6293D" w:rsidRDefault="00C629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1D836" w14:textId="77777777" w:rsidR="00C6293D" w:rsidRDefault="00C6293D">
    <w:pPr>
      <w:pStyle w:val="Header"/>
    </w:pPr>
    <w:r>
      <w:rPr>
        <w:noProof/>
        <w:lang w:eastAsia="en-US" w:bidi="ar-SA"/>
      </w:rPr>
      <w:drawing>
        <wp:inline distT="0" distB="0" distL="0" distR="0" wp14:anchorId="5F499697" wp14:editId="2522FA6B">
          <wp:extent cx="7315200" cy="1264920"/>
          <wp:effectExtent l="0" t="0" r="0" b="5080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BD Lesson pl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4A6257"/>
    <w:multiLevelType w:val="hybridMultilevel"/>
    <w:tmpl w:val="97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E1268"/>
    <w:multiLevelType w:val="hybridMultilevel"/>
    <w:tmpl w:val="9A9A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7459D"/>
    <w:multiLevelType w:val="hybridMultilevel"/>
    <w:tmpl w:val="B96A9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7599C"/>
    <w:multiLevelType w:val="hybridMultilevel"/>
    <w:tmpl w:val="27CE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85C8D"/>
    <w:multiLevelType w:val="hybridMultilevel"/>
    <w:tmpl w:val="CCDA5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A1"/>
    <w:rsid w:val="00011D87"/>
    <w:rsid w:val="00013CF6"/>
    <w:rsid w:val="0004487F"/>
    <w:rsid w:val="000605B1"/>
    <w:rsid w:val="000D578E"/>
    <w:rsid w:val="000F0188"/>
    <w:rsid w:val="00123B66"/>
    <w:rsid w:val="00134380"/>
    <w:rsid w:val="0016768D"/>
    <w:rsid w:val="00195E59"/>
    <w:rsid w:val="001E0C7A"/>
    <w:rsid w:val="002A7569"/>
    <w:rsid w:val="002D3A57"/>
    <w:rsid w:val="002E20DA"/>
    <w:rsid w:val="002E63D3"/>
    <w:rsid w:val="00312647"/>
    <w:rsid w:val="00326F32"/>
    <w:rsid w:val="00341B57"/>
    <w:rsid w:val="0034535E"/>
    <w:rsid w:val="00390830"/>
    <w:rsid w:val="00393DA0"/>
    <w:rsid w:val="003A7B07"/>
    <w:rsid w:val="004470E5"/>
    <w:rsid w:val="0045283A"/>
    <w:rsid w:val="0050493E"/>
    <w:rsid w:val="00510D75"/>
    <w:rsid w:val="00513FB3"/>
    <w:rsid w:val="0051724A"/>
    <w:rsid w:val="00521681"/>
    <w:rsid w:val="00556E56"/>
    <w:rsid w:val="0058037B"/>
    <w:rsid w:val="005B721F"/>
    <w:rsid w:val="00645A31"/>
    <w:rsid w:val="00670FDC"/>
    <w:rsid w:val="00671E89"/>
    <w:rsid w:val="00677DCD"/>
    <w:rsid w:val="006A73BB"/>
    <w:rsid w:val="006B2EE1"/>
    <w:rsid w:val="006E3371"/>
    <w:rsid w:val="00710267"/>
    <w:rsid w:val="007528A8"/>
    <w:rsid w:val="007F500A"/>
    <w:rsid w:val="00801C63"/>
    <w:rsid w:val="00821F0B"/>
    <w:rsid w:val="00854D5E"/>
    <w:rsid w:val="00861BDA"/>
    <w:rsid w:val="0089176F"/>
    <w:rsid w:val="008B69C4"/>
    <w:rsid w:val="0091614A"/>
    <w:rsid w:val="00944568"/>
    <w:rsid w:val="00953E82"/>
    <w:rsid w:val="00974255"/>
    <w:rsid w:val="009B4659"/>
    <w:rsid w:val="009D4157"/>
    <w:rsid w:val="00A61D2A"/>
    <w:rsid w:val="00A643CA"/>
    <w:rsid w:val="00A85865"/>
    <w:rsid w:val="00AE17ED"/>
    <w:rsid w:val="00B42343"/>
    <w:rsid w:val="00B815D8"/>
    <w:rsid w:val="00BB444E"/>
    <w:rsid w:val="00BD17DE"/>
    <w:rsid w:val="00C00EB9"/>
    <w:rsid w:val="00C45892"/>
    <w:rsid w:val="00C471A1"/>
    <w:rsid w:val="00C6293D"/>
    <w:rsid w:val="00CC1988"/>
    <w:rsid w:val="00CD4E09"/>
    <w:rsid w:val="00CD51D7"/>
    <w:rsid w:val="00CE4004"/>
    <w:rsid w:val="00D11C4C"/>
    <w:rsid w:val="00D5299F"/>
    <w:rsid w:val="00D67A13"/>
    <w:rsid w:val="00D87DCB"/>
    <w:rsid w:val="00DF2256"/>
    <w:rsid w:val="00E33FF4"/>
    <w:rsid w:val="00E54435"/>
    <w:rsid w:val="00E83540"/>
    <w:rsid w:val="00EB7D91"/>
    <w:rsid w:val="00F953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5DB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Ind w:w="0" w:type="dxa"/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Ind w:w="0" w:type="dxa"/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8" Type="http://schemas.openxmlformats.org/officeDocument/2006/relationships/endnotes" Target="endnotes.xml"/><Relationship Id="rId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7" Type="http://schemas.openxmlformats.org/officeDocument/2006/relationships/footnotes" Target="footnotes.xml"/><Relationship Id="rId25" Type="http://schemas.openxmlformats.org/officeDocument/2006/relationships/customXml" Target="../customXml/item4.xml"/><Relationship Id="rId20" Type="http://schemas.openxmlformats.org/officeDocument/2006/relationships/footer" Target="footer2.xml"/><Relationship Id="rId16" Type="http://schemas.openxmlformats.org/officeDocument/2006/relationships/image" Target="media/image8.png"/><Relationship Id="rId2" Type="http://schemas.openxmlformats.org/officeDocument/2006/relationships/numbering" Target="numbering.xml"/><Relationship Id="rId1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customXml" Target="../customXml/item3.xml"/><Relationship Id="rId15" Type="http://schemas.openxmlformats.org/officeDocument/2006/relationships/image" Target="media/image7.png"/><Relationship Id="rId5" Type="http://schemas.openxmlformats.org/officeDocument/2006/relationships/settings" Target="settings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9" Type="http://schemas.openxmlformats.org/officeDocument/2006/relationships/image" Target="media/image1.png"/><Relationship Id="rId22" Type="http://schemas.openxmlformats.org/officeDocument/2006/relationships/theme" Target="theme/theme1.xml"/><Relationship Id="rId14" Type="http://schemas.openxmlformats.org/officeDocument/2006/relationships/image" Target="media/image6.png"/><Relationship Id="rId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991E2B62-5762-6245-BE4A-328B7324C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28004-740D-4DB6-9DD8-71BEBCF8A9D9}"/>
</file>

<file path=customXml/itemProps3.xml><?xml version="1.0" encoding="utf-8"?>
<ds:datastoreItem xmlns:ds="http://schemas.openxmlformats.org/officeDocument/2006/customXml" ds:itemID="{BABF80DB-5EE4-4BB7-904F-CE294E566BEB}"/>
</file>

<file path=customXml/itemProps4.xml><?xml version="1.0" encoding="utf-8"?>
<ds:datastoreItem xmlns:ds="http://schemas.openxmlformats.org/officeDocument/2006/customXml" ds:itemID="{7939574F-7E1A-4D98-B9C2-8EF1DF96A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3657</Characters>
  <Application>Microsoft Macintosh Word</Application>
  <DocSecurity>0</DocSecurity>
  <Lines>166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> </Company>
  <LinksUpToDate>false</LinksUpToDate>
  <CharactersWithSpaces>4229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Microsoft Office User</dc:creator>
  <cp:keywords/>
  <dc:description/>
  <cp:lastModifiedBy>Dr. Alan Gomez</cp:lastModifiedBy>
  <cp:revision>3</cp:revision>
  <cp:lastPrinted>2016-06-10T16:36:00Z</cp:lastPrinted>
  <dcterms:created xsi:type="dcterms:W3CDTF">2016-06-10T16:36:00Z</dcterms:created>
  <dcterms:modified xsi:type="dcterms:W3CDTF">2016-06-10T16:36:00Z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