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1031"/>
        <w:gridCol w:w="2696"/>
        <w:gridCol w:w="1043"/>
        <w:gridCol w:w="2715"/>
        <w:gridCol w:w="108"/>
      </w:tblGrid>
      <w:tr w:rsidR="00DF2256" w14:paraId="5800619A" w14:textId="77777777" w:rsidTr="00FC1B5B">
        <w:trPr>
          <w:gridBefore w:val="1"/>
          <w:gridAfter w:val="1"/>
          <w:wBefore w:w="108" w:type="dxa"/>
          <w:wAfter w:w="108" w:type="dxa"/>
        </w:trPr>
        <w:tc>
          <w:tcPr>
            <w:tcW w:w="11520" w:type="dxa"/>
            <w:gridSpan w:val="8"/>
          </w:tcPr>
          <w:p w14:paraId="7478C3E7" w14:textId="69B59036" w:rsidR="00DF2256" w:rsidRPr="00821F0B" w:rsidRDefault="00DF2256" w:rsidP="007E635A">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7E635A">
              <w:rPr>
                <w:rFonts w:ascii="Calibri" w:hAnsi="Calibri"/>
                <w:sz w:val="20"/>
                <w:szCs w:val="20"/>
              </w:rPr>
              <w:fldChar w:fldCharType="begin">
                <w:ffData>
                  <w:name w:val="COURSE"/>
                  <w:enabled/>
                  <w:calcOnExit w:val="0"/>
                  <w:textInput>
                    <w:default w:val="Introduction to Engineering"/>
                  </w:textInput>
                </w:ffData>
              </w:fldChar>
            </w:r>
            <w:bookmarkStart w:id="0" w:name="COURSE"/>
            <w:r w:rsidR="007E635A">
              <w:rPr>
                <w:rFonts w:ascii="Calibri" w:hAnsi="Calibri"/>
                <w:sz w:val="20"/>
                <w:szCs w:val="20"/>
              </w:rPr>
              <w:instrText xml:space="preserve"> FORMTEXT </w:instrText>
            </w:r>
            <w:r w:rsidR="007E635A">
              <w:rPr>
                <w:rFonts w:ascii="Calibri" w:hAnsi="Calibri"/>
                <w:sz w:val="20"/>
                <w:szCs w:val="20"/>
              </w:rPr>
            </w:r>
            <w:r w:rsidR="007E635A">
              <w:rPr>
                <w:rFonts w:ascii="Calibri" w:hAnsi="Calibri"/>
                <w:sz w:val="20"/>
                <w:szCs w:val="20"/>
              </w:rPr>
              <w:fldChar w:fldCharType="separate"/>
            </w:r>
            <w:r w:rsidR="007E635A">
              <w:rPr>
                <w:rFonts w:ascii="Calibri" w:hAnsi="Calibri"/>
                <w:noProof/>
                <w:sz w:val="20"/>
                <w:szCs w:val="20"/>
              </w:rPr>
              <w:t>Introduction to Engineering</w:t>
            </w:r>
            <w:r w:rsidR="007E635A">
              <w:rPr>
                <w:rFonts w:ascii="Calibri" w:hAnsi="Calibri"/>
                <w:sz w:val="20"/>
                <w:szCs w:val="20"/>
              </w:rPr>
              <w:fldChar w:fldCharType="end"/>
            </w:r>
            <w:bookmarkEnd w:id="0"/>
          </w:p>
        </w:tc>
      </w:tr>
      <w:tr w:rsidR="00C00EB9" w14:paraId="497AB6B0" w14:textId="77777777" w:rsidTr="00FC1B5B">
        <w:trPr>
          <w:gridBefore w:val="1"/>
          <w:gridAfter w:val="1"/>
          <w:wBefore w:w="108" w:type="dxa"/>
          <w:wAfter w:w="108" w:type="dxa"/>
        </w:trPr>
        <w:tc>
          <w:tcPr>
            <w:tcW w:w="5066" w:type="dxa"/>
            <w:gridSpan w:val="5"/>
            <w:tcBorders>
              <w:bottom w:val="single" w:sz="12" w:space="0" w:color="555658"/>
            </w:tcBorders>
          </w:tcPr>
          <w:p w14:paraId="21AD29BD" w14:textId="53A444D9" w:rsidR="000F0188" w:rsidRPr="00821F0B" w:rsidRDefault="000F0188" w:rsidP="007E635A">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7E635A">
              <w:rPr>
                <w:rFonts w:ascii="Calibri" w:hAnsi="Calibri" w:cs="Arial"/>
                <w:color w:val="000000"/>
                <w:sz w:val="20"/>
                <w:szCs w:val="20"/>
                <w:lang w:bidi="ar-SA"/>
              </w:rPr>
              <w:fldChar w:fldCharType="begin">
                <w:ffData>
                  <w:name w:val="UNIT"/>
                  <w:enabled/>
                  <w:calcOnExit w:val="0"/>
                  <w:textInput>
                    <w:default w:val="Materials"/>
                  </w:textInput>
                </w:ffData>
              </w:fldChar>
            </w:r>
            <w:bookmarkStart w:id="1" w:name="UNIT"/>
            <w:r w:rsidR="007E635A">
              <w:rPr>
                <w:rFonts w:ascii="Calibri" w:hAnsi="Calibri" w:cs="Arial"/>
                <w:color w:val="000000"/>
                <w:sz w:val="20"/>
                <w:szCs w:val="20"/>
                <w:lang w:bidi="ar-SA"/>
              </w:rPr>
              <w:instrText xml:space="preserve"> FORMTEXT </w:instrText>
            </w:r>
            <w:r w:rsidR="007E635A">
              <w:rPr>
                <w:rFonts w:ascii="Calibri" w:hAnsi="Calibri" w:cs="Arial"/>
                <w:color w:val="000000"/>
                <w:sz w:val="20"/>
                <w:szCs w:val="20"/>
                <w:lang w:bidi="ar-SA"/>
              </w:rPr>
            </w:r>
            <w:r w:rsidR="007E635A">
              <w:rPr>
                <w:rFonts w:ascii="Calibri" w:hAnsi="Calibri" w:cs="Arial"/>
                <w:color w:val="000000"/>
                <w:sz w:val="20"/>
                <w:szCs w:val="20"/>
                <w:lang w:bidi="ar-SA"/>
              </w:rPr>
              <w:fldChar w:fldCharType="separate"/>
            </w:r>
            <w:r w:rsidR="007E635A">
              <w:rPr>
                <w:rFonts w:ascii="Calibri" w:hAnsi="Calibri" w:cs="Arial"/>
                <w:noProof/>
                <w:color w:val="000000"/>
                <w:sz w:val="20"/>
                <w:szCs w:val="20"/>
                <w:lang w:bidi="ar-SA"/>
              </w:rPr>
              <w:t>Materials</w:t>
            </w:r>
            <w:r w:rsidR="007E635A">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74D71F32" w:rsidR="000F0188" w:rsidRPr="00821F0B" w:rsidRDefault="000F0188" w:rsidP="007E635A">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7E635A">
              <w:rPr>
                <w:rFonts w:ascii="Calibri" w:hAnsi="Calibri" w:cs="Arial"/>
                <w:color w:val="000000"/>
                <w:sz w:val="20"/>
                <w:szCs w:val="18"/>
                <w:lang w:bidi="ar-SA"/>
              </w:rPr>
              <w:fldChar w:fldCharType="begin">
                <w:ffData>
                  <w:name w:val="EXERCISE"/>
                  <w:enabled/>
                  <w:calcOnExit w:val="0"/>
                  <w:textInput>
                    <w:default w:val="Recycling Display"/>
                  </w:textInput>
                </w:ffData>
              </w:fldChar>
            </w:r>
            <w:bookmarkStart w:id="2" w:name="EXERCISE"/>
            <w:r w:rsidR="007E635A">
              <w:rPr>
                <w:rFonts w:ascii="Calibri" w:hAnsi="Calibri" w:cs="Arial"/>
                <w:color w:val="000000"/>
                <w:sz w:val="20"/>
                <w:szCs w:val="18"/>
                <w:lang w:bidi="ar-SA"/>
              </w:rPr>
              <w:instrText xml:space="preserve"> FORMTEXT </w:instrText>
            </w:r>
            <w:r w:rsidR="007E635A">
              <w:rPr>
                <w:rFonts w:ascii="Calibri" w:hAnsi="Calibri" w:cs="Arial"/>
                <w:color w:val="000000"/>
                <w:sz w:val="20"/>
                <w:szCs w:val="18"/>
                <w:lang w:bidi="ar-SA"/>
              </w:rPr>
            </w:r>
            <w:r w:rsidR="007E635A">
              <w:rPr>
                <w:rFonts w:ascii="Calibri" w:hAnsi="Calibri" w:cs="Arial"/>
                <w:color w:val="000000"/>
                <w:sz w:val="20"/>
                <w:szCs w:val="18"/>
                <w:lang w:bidi="ar-SA"/>
              </w:rPr>
              <w:fldChar w:fldCharType="separate"/>
            </w:r>
            <w:r w:rsidR="007E635A">
              <w:rPr>
                <w:rFonts w:ascii="Calibri" w:hAnsi="Calibri" w:cs="Arial"/>
                <w:noProof/>
                <w:color w:val="000000"/>
                <w:sz w:val="20"/>
                <w:szCs w:val="18"/>
                <w:lang w:bidi="ar-SA"/>
              </w:rPr>
              <w:t>Recycling Display</w:t>
            </w:r>
            <w:r w:rsidR="007E635A">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2B702BAC" w:rsidR="000F0188" w:rsidRPr="00821F0B" w:rsidRDefault="000F0188" w:rsidP="007E635A">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7E635A">
              <w:rPr>
                <w:rFonts w:ascii="Calibri" w:hAnsi="Calibri" w:cs="Arial"/>
                <w:color w:val="000000"/>
                <w:sz w:val="20"/>
                <w:szCs w:val="20"/>
                <w:lang w:bidi="ar-SA"/>
              </w:rPr>
              <w:fldChar w:fldCharType="begin">
                <w:ffData>
                  <w:name w:val="TIMEFRAME"/>
                  <w:enabled/>
                  <w:calcOnExit w:val="0"/>
                  <w:textInput>
                    <w:default w:val="1 - 3 Hours"/>
                  </w:textInput>
                </w:ffData>
              </w:fldChar>
            </w:r>
            <w:bookmarkStart w:id="3" w:name="TIMEFRAME"/>
            <w:r w:rsidR="007E635A">
              <w:rPr>
                <w:rFonts w:ascii="Calibri" w:hAnsi="Calibri" w:cs="Arial"/>
                <w:color w:val="000000"/>
                <w:sz w:val="20"/>
                <w:szCs w:val="20"/>
                <w:lang w:bidi="ar-SA"/>
              </w:rPr>
              <w:instrText xml:space="preserve"> FORMTEXT </w:instrText>
            </w:r>
            <w:r w:rsidR="007E635A">
              <w:rPr>
                <w:rFonts w:ascii="Calibri" w:hAnsi="Calibri" w:cs="Arial"/>
                <w:color w:val="000000"/>
                <w:sz w:val="20"/>
                <w:szCs w:val="20"/>
                <w:lang w:bidi="ar-SA"/>
              </w:rPr>
            </w:r>
            <w:r w:rsidR="007E635A">
              <w:rPr>
                <w:rFonts w:ascii="Calibri" w:hAnsi="Calibri" w:cs="Arial"/>
                <w:color w:val="000000"/>
                <w:sz w:val="20"/>
                <w:szCs w:val="20"/>
                <w:lang w:bidi="ar-SA"/>
              </w:rPr>
              <w:fldChar w:fldCharType="separate"/>
            </w:r>
            <w:r w:rsidR="007E635A">
              <w:rPr>
                <w:rFonts w:ascii="Calibri" w:hAnsi="Calibri" w:cs="Arial"/>
                <w:noProof/>
                <w:color w:val="000000"/>
                <w:sz w:val="20"/>
                <w:szCs w:val="20"/>
                <w:lang w:bidi="ar-SA"/>
              </w:rPr>
              <w:t>1 - 3 Hours</w:t>
            </w:r>
            <w:r w:rsidR="007E635A">
              <w:rPr>
                <w:rFonts w:ascii="Calibri" w:hAnsi="Calibri" w:cs="Arial"/>
                <w:color w:val="000000"/>
                <w:sz w:val="20"/>
                <w:szCs w:val="20"/>
                <w:lang w:bidi="ar-SA"/>
              </w:rPr>
              <w:fldChar w:fldCharType="end"/>
            </w:r>
            <w:bookmarkEnd w:id="3"/>
          </w:p>
        </w:tc>
      </w:tr>
      <w:tr w:rsidR="000F0188" w14:paraId="3056D77F" w14:textId="77777777" w:rsidTr="00FC1B5B">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FC1B5B">
        <w:trPr>
          <w:gridBefore w:val="1"/>
          <w:gridAfter w:val="1"/>
          <w:wBefore w:w="108" w:type="dxa"/>
          <w:wAfter w:w="108" w:type="dxa"/>
        </w:trPr>
        <w:tc>
          <w:tcPr>
            <w:tcW w:w="11520" w:type="dxa"/>
            <w:gridSpan w:val="8"/>
            <w:tcBorders>
              <w:top w:val="nil"/>
              <w:left w:val="nil"/>
              <w:bottom w:val="nil"/>
              <w:right w:val="nil"/>
            </w:tcBorders>
          </w:tcPr>
          <w:p w14:paraId="7681206F" w14:textId="53A7B64F" w:rsidR="00C6293D" w:rsidRDefault="00C6293D" w:rsidP="00C6293D">
            <w:pPr>
              <w:rPr>
                <w:rFonts w:ascii="Arial Narrow" w:hAnsi="Arial Narrow"/>
                <w:b/>
                <w:sz w:val="20"/>
                <w:szCs w:val="20"/>
              </w:rPr>
            </w:pPr>
          </w:p>
          <w:p w14:paraId="089D5466" w14:textId="77777777" w:rsidR="00863469" w:rsidRPr="00934061" w:rsidRDefault="00863469" w:rsidP="00863469">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13491EB0" w14:textId="77777777" w:rsidR="00863469" w:rsidRDefault="00863469" w:rsidP="00863469">
            <w:pPr>
              <w:tabs>
                <w:tab w:val="left" w:pos="2190"/>
              </w:tabs>
              <w:rPr>
                <w:rFonts w:ascii="Arial Narrow" w:hAnsi="Arial Narrow"/>
                <w:sz w:val="20"/>
                <w:szCs w:val="20"/>
              </w:rPr>
            </w:pPr>
          </w:p>
          <w:p w14:paraId="772B0E8A" w14:textId="77777777" w:rsidR="00863469" w:rsidRPr="005C41D3" w:rsidRDefault="00863469" w:rsidP="00863469">
            <w:pPr>
              <w:tabs>
                <w:tab w:val="left" w:pos="2190"/>
              </w:tabs>
              <w:rPr>
                <w:rFonts w:ascii="Arial Narrow" w:hAnsi="Arial Narrow"/>
                <w:sz w:val="20"/>
                <w:szCs w:val="20"/>
              </w:rPr>
            </w:pPr>
            <w:r>
              <w:rPr>
                <w:rFonts w:ascii="Arial Narrow" w:hAnsi="Arial Narrow"/>
                <w:b/>
                <w:sz w:val="20"/>
                <w:szCs w:val="20"/>
              </w:rPr>
              <w:t>Materials:</w:t>
            </w:r>
          </w:p>
          <w:p w14:paraId="5430D24B" w14:textId="16A9E061" w:rsidR="00863469" w:rsidRDefault="00863469" w:rsidP="00863469">
            <w:pPr>
              <w:pStyle w:val="ListParagraph"/>
              <w:numPr>
                <w:ilvl w:val="0"/>
                <w:numId w:val="14"/>
              </w:numPr>
              <w:tabs>
                <w:tab w:val="left" w:pos="2190"/>
              </w:tabs>
              <w:spacing w:after="160" w:line="259" w:lineRule="auto"/>
              <w:rPr>
                <w:rFonts w:ascii="Arial Narrow" w:hAnsi="Arial Narrow"/>
                <w:sz w:val="20"/>
                <w:szCs w:val="20"/>
              </w:rPr>
            </w:pPr>
            <w:r>
              <w:rPr>
                <w:rFonts w:ascii="Arial Narrow" w:hAnsi="Arial Narrow"/>
                <w:sz w:val="20"/>
                <w:szCs w:val="20"/>
              </w:rPr>
              <w:t>Markers</w:t>
            </w:r>
          </w:p>
          <w:p w14:paraId="0E1195AD" w14:textId="6409D1D5" w:rsidR="00863469" w:rsidRPr="002B7550" w:rsidRDefault="00863469" w:rsidP="00863469">
            <w:pPr>
              <w:pStyle w:val="ListParagraph"/>
              <w:numPr>
                <w:ilvl w:val="0"/>
                <w:numId w:val="14"/>
              </w:numPr>
              <w:tabs>
                <w:tab w:val="left" w:pos="2190"/>
              </w:tabs>
              <w:spacing w:after="160" w:line="259" w:lineRule="auto"/>
              <w:rPr>
                <w:rFonts w:ascii="Arial Narrow" w:hAnsi="Arial Narrow"/>
                <w:sz w:val="20"/>
                <w:szCs w:val="20"/>
              </w:rPr>
            </w:pPr>
            <w:r>
              <w:rPr>
                <w:rFonts w:ascii="Arial Narrow" w:hAnsi="Arial Narrow"/>
                <w:sz w:val="20"/>
                <w:szCs w:val="20"/>
              </w:rPr>
              <w:t>24x36 Tag board</w:t>
            </w:r>
          </w:p>
          <w:p w14:paraId="700067C0" w14:textId="77777777" w:rsidR="00863469" w:rsidRDefault="00863469" w:rsidP="00863469">
            <w:pPr>
              <w:rPr>
                <w:rFonts w:ascii="Arial Narrow" w:hAnsi="Arial Narrow"/>
                <w:b/>
                <w:sz w:val="20"/>
                <w:szCs w:val="20"/>
              </w:rPr>
            </w:pPr>
          </w:p>
          <w:p w14:paraId="04B512F3" w14:textId="77777777" w:rsidR="00863469" w:rsidRDefault="00863469" w:rsidP="00863469">
            <w:pPr>
              <w:tabs>
                <w:tab w:val="left" w:pos="2190"/>
              </w:tabs>
              <w:rPr>
                <w:rFonts w:ascii="Arial Narrow" w:hAnsi="Arial Narrow"/>
                <w:b/>
                <w:sz w:val="20"/>
                <w:szCs w:val="20"/>
              </w:rPr>
            </w:pPr>
          </w:p>
          <w:p w14:paraId="31A4B564" w14:textId="77777777" w:rsidR="00863469" w:rsidRDefault="00863469" w:rsidP="00863469">
            <w:pPr>
              <w:tabs>
                <w:tab w:val="left" w:pos="2190"/>
              </w:tabs>
              <w:rPr>
                <w:rFonts w:ascii="Arial Narrow" w:hAnsi="Arial Narrow"/>
                <w:sz w:val="20"/>
                <w:szCs w:val="20"/>
              </w:rPr>
            </w:pPr>
            <w:r>
              <w:rPr>
                <w:rFonts w:ascii="Arial Narrow" w:hAnsi="Arial Narrow"/>
                <w:b/>
                <w:sz w:val="20"/>
                <w:szCs w:val="20"/>
              </w:rPr>
              <w:t>Additional Resources:</w:t>
            </w:r>
          </w:p>
          <w:p w14:paraId="4FC755A7" w14:textId="4DAD9DAF" w:rsidR="00863469" w:rsidRPr="00AA546F" w:rsidRDefault="00863469" w:rsidP="00863469">
            <w:pPr>
              <w:pStyle w:val="ListParagraph"/>
              <w:widowControl w:val="0"/>
              <w:numPr>
                <w:ilvl w:val="0"/>
                <w:numId w:val="4"/>
              </w:numPr>
              <w:autoSpaceDE w:val="0"/>
              <w:autoSpaceDN w:val="0"/>
              <w:adjustRightInd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Various recyclable materials</w:t>
            </w:r>
            <w:r>
              <w:rPr>
                <w:rFonts w:ascii="Arial Narrow" w:hAnsi="Arial Narrow" w:cs="Arial"/>
                <w:color w:val="000000"/>
                <w:sz w:val="20"/>
                <w:szCs w:val="20"/>
                <w:lang w:bidi="ar-SA"/>
              </w:rPr>
              <w:t xml:space="preserve"> from home</w:t>
            </w:r>
          </w:p>
          <w:p w14:paraId="2D2DB60B" w14:textId="14C9A41E" w:rsidR="00863469" w:rsidRPr="00AA546F" w:rsidRDefault="00863469" w:rsidP="00863469">
            <w:pPr>
              <w:pStyle w:val="ListParagraph"/>
              <w:widowControl w:val="0"/>
              <w:numPr>
                <w:ilvl w:val="0"/>
                <w:numId w:val="4"/>
              </w:numPr>
              <w:autoSpaceDE w:val="0"/>
              <w:autoSpaceDN w:val="0"/>
              <w:adjustRightInd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Various non-recyclable materials</w:t>
            </w:r>
            <w:r>
              <w:rPr>
                <w:rFonts w:ascii="Arial Narrow" w:hAnsi="Arial Narrow" w:cs="Arial"/>
                <w:color w:val="000000"/>
                <w:sz w:val="20"/>
                <w:szCs w:val="20"/>
                <w:lang w:bidi="ar-SA"/>
              </w:rPr>
              <w:t xml:space="preserve"> from home</w:t>
            </w:r>
          </w:p>
          <w:p w14:paraId="1AD6E306" w14:textId="77777777" w:rsidR="00863469" w:rsidRDefault="00863469" w:rsidP="00FC1B5B">
            <w:pPr>
              <w:tabs>
                <w:tab w:val="left" w:pos="2190"/>
              </w:tabs>
              <w:rPr>
                <w:rFonts w:ascii="Arial Narrow" w:hAnsi="Arial Narrow"/>
                <w:b/>
                <w:sz w:val="20"/>
                <w:szCs w:val="20"/>
              </w:rPr>
            </w:pPr>
          </w:p>
          <w:p w14:paraId="40D00D5C" w14:textId="77777777" w:rsidR="00863469" w:rsidRDefault="00863469" w:rsidP="00FC1B5B">
            <w:pPr>
              <w:tabs>
                <w:tab w:val="left" w:pos="2190"/>
              </w:tabs>
              <w:rPr>
                <w:rFonts w:ascii="Arial Narrow" w:hAnsi="Arial Narrow"/>
                <w:b/>
                <w:sz w:val="20"/>
                <w:szCs w:val="20"/>
              </w:rPr>
            </w:pPr>
          </w:p>
          <w:p w14:paraId="43087560" w14:textId="599AD06E" w:rsidR="00FC1B5B" w:rsidRPr="00FC1B5B" w:rsidRDefault="00FC1B5B" w:rsidP="00FC1B5B">
            <w:pPr>
              <w:tabs>
                <w:tab w:val="left" w:pos="2190"/>
              </w:tabs>
              <w:rPr>
                <w:rFonts w:ascii="Arial Narrow" w:hAnsi="Arial Narrow"/>
                <w:b/>
                <w:sz w:val="20"/>
                <w:szCs w:val="20"/>
              </w:rPr>
            </w:pPr>
            <w:r w:rsidRPr="00FC1B5B">
              <w:rPr>
                <w:rFonts w:ascii="Arial Narrow" w:hAnsi="Arial Narrow"/>
                <w:b/>
                <w:sz w:val="20"/>
                <w:szCs w:val="20"/>
              </w:rPr>
              <w:t>Information</w:t>
            </w:r>
            <w:r>
              <w:rPr>
                <w:rFonts w:ascii="Arial Narrow" w:hAnsi="Arial Narrow"/>
                <w:b/>
                <w:sz w:val="20"/>
                <w:szCs w:val="20"/>
              </w:rPr>
              <w:t>:</w:t>
            </w:r>
          </w:p>
          <w:p w14:paraId="368BCDD3" w14:textId="77777777" w:rsidR="00FC1B5B" w:rsidRPr="00AA546F" w:rsidRDefault="00FC1B5B" w:rsidP="00FC1B5B">
            <w:pPr>
              <w:tabs>
                <w:tab w:val="left" w:pos="2190"/>
              </w:tabs>
              <w:rPr>
                <w:rFonts w:ascii="Arial Narrow" w:hAnsi="Arial Narrow" w:cs="Arial"/>
                <w:color w:val="000000"/>
                <w:sz w:val="20"/>
                <w:szCs w:val="20"/>
                <w:lang w:bidi="ar-SA"/>
              </w:rPr>
            </w:pPr>
            <w:r w:rsidRPr="00AA546F">
              <w:rPr>
                <w:rFonts w:ascii="Arial Narrow" w:hAnsi="Arial Narrow" w:cs="Arial"/>
                <w:color w:val="000000"/>
                <w:sz w:val="20"/>
                <w:szCs w:val="20"/>
                <w:lang w:bidi="ar-SA"/>
              </w:rPr>
              <w:t>Before starting this exercise, students should have an understanding of material covered in:</w:t>
            </w:r>
          </w:p>
          <w:p w14:paraId="2C63EB59" w14:textId="77777777" w:rsidR="00FC1B5B" w:rsidRPr="00AA546F" w:rsidRDefault="00FC1B5B" w:rsidP="00FC1B5B">
            <w:pPr>
              <w:tabs>
                <w:tab w:val="left" w:pos="2190"/>
              </w:tabs>
              <w:rPr>
                <w:rFonts w:ascii="Arial Narrow" w:hAnsi="Arial Narrow" w:cs="Arial"/>
                <w:color w:val="000000"/>
                <w:sz w:val="20"/>
                <w:szCs w:val="20"/>
                <w:lang w:bidi="ar-SA"/>
              </w:rPr>
            </w:pPr>
          </w:p>
          <w:p w14:paraId="188F0D93" w14:textId="42D09037" w:rsidR="00FC1B5B" w:rsidRPr="00AA546F" w:rsidRDefault="00FC1B5B" w:rsidP="00C6293D">
            <w:pPr>
              <w:pStyle w:val="ListParagraph"/>
              <w:numPr>
                <w:ilvl w:val="0"/>
                <w:numId w:val="8"/>
              </w:numPr>
              <w:tabs>
                <w:tab w:val="left" w:pos="2190"/>
              </w:tabs>
              <w:rPr>
                <w:rFonts w:ascii="Arial Narrow" w:hAnsi="Arial Narrow" w:cs="Arial"/>
                <w:color w:val="000000"/>
                <w:sz w:val="20"/>
                <w:szCs w:val="20"/>
                <w:lang w:bidi="ar-SA"/>
              </w:rPr>
            </w:pPr>
            <w:r w:rsidRPr="00AA546F">
              <w:rPr>
                <w:rFonts w:ascii="Arial Narrow" w:hAnsi="Arial Narrow" w:cs="Arial"/>
                <w:color w:val="000000"/>
                <w:sz w:val="20"/>
                <w:szCs w:val="20"/>
                <w:lang w:bidi="ar-SA"/>
              </w:rPr>
              <w:t>Reading: Materials</w:t>
            </w:r>
          </w:p>
          <w:p w14:paraId="62C5CEC9" w14:textId="77777777" w:rsidR="00FC1B5B" w:rsidRPr="00AA546F" w:rsidRDefault="00FC1B5B" w:rsidP="00FC1B5B">
            <w:pPr>
              <w:pStyle w:val="ListParagraph"/>
              <w:tabs>
                <w:tab w:val="left" w:pos="2190"/>
              </w:tabs>
              <w:rPr>
                <w:rFonts w:ascii="Arial Narrow" w:hAnsi="Arial Narrow" w:cs="Arial"/>
                <w:color w:val="000000"/>
                <w:sz w:val="20"/>
                <w:szCs w:val="20"/>
                <w:lang w:bidi="ar-SA"/>
              </w:rPr>
            </w:pPr>
          </w:p>
          <w:p w14:paraId="0A1BF8AB" w14:textId="2D527118" w:rsidR="00C6293D" w:rsidRDefault="00C6293D" w:rsidP="00863469">
            <w:pPr>
              <w:pStyle w:val="ListParagraph"/>
            </w:pPr>
          </w:p>
        </w:tc>
      </w:tr>
      <w:tr w:rsidR="00195E59" w14:paraId="66039DD8" w14:textId="77777777" w:rsidTr="00FC1B5B">
        <w:trPr>
          <w:gridBefore w:val="1"/>
          <w:gridAfter w:val="1"/>
          <w:wBefore w:w="108" w:type="dxa"/>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FC1B5B">
        <w:trPr>
          <w:gridBefore w:val="1"/>
          <w:gridAfter w:val="1"/>
          <w:wBefore w:w="108" w:type="dxa"/>
          <w:wAfter w:w="108" w:type="dxa"/>
        </w:trPr>
        <w:tc>
          <w:tcPr>
            <w:tcW w:w="11520" w:type="dxa"/>
            <w:gridSpan w:val="8"/>
            <w:tcBorders>
              <w:top w:val="nil"/>
              <w:left w:val="nil"/>
              <w:bottom w:val="nil"/>
              <w:right w:val="nil"/>
            </w:tcBorders>
          </w:tcPr>
          <w:p w14:paraId="33CB5816" w14:textId="77777777" w:rsidR="00521681" w:rsidRPr="00AA546F" w:rsidRDefault="00521681" w:rsidP="00521681">
            <w:pPr>
              <w:widowControl w:val="0"/>
              <w:autoSpaceDE w:val="0"/>
              <w:autoSpaceDN w:val="0"/>
              <w:adjustRightInd w:val="0"/>
              <w:rPr>
                <w:rFonts w:ascii="Arial Narrow" w:hAnsi="Arial Narrow" w:cs="Arial"/>
                <w:color w:val="000000"/>
                <w:sz w:val="20"/>
                <w:szCs w:val="20"/>
                <w:lang w:bidi="ar-SA"/>
              </w:rPr>
            </w:pPr>
          </w:p>
          <w:p w14:paraId="08C993B0" w14:textId="091EBCDD" w:rsidR="00C6293D" w:rsidRDefault="00C8514E" w:rsidP="0058037B">
            <w:pPr>
              <w:widowControl w:val="0"/>
              <w:autoSpaceDE w:val="0"/>
              <w:autoSpaceDN w:val="0"/>
              <w:adjustRightInd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There are no safety strategies for this exercise.</w:t>
            </w:r>
          </w:p>
          <w:p w14:paraId="76861599"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00F76BC2"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6D3FDD6D"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1B201567"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49C5C71C"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63996479" w14:textId="77777777" w:rsidR="00A04935" w:rsidRDefault="00A04935" w:rsidP="0058037B">
            <w:pPr>
              <w:widowControl w:val="0"/>
              <w:autoSpaceDE w:val="0"/>
              <w:autoSpaceDN w:val="0"/>
              <w:adjustRightInd w:val="0"/>
              <w:rPr>
                <w:rFonts w:ascii="Arial Narrow" w:hAnsi="Arial Narrow" w:cs="Arial"/>
                <w:color w:val="000000"/>
                <w:sz w:val="20"/>
                <w:szCs w:val="20"/>
                <w:lang w:bidi="ar-SA"/>
              </w:rPr>
            </w:pPr>
          </w:p>
          <w:p w14:paraId="1ECC6172" w14:textId="77777777" w:rsidR="00A04935" w:rsidRPr="00AA546F" w:rsidRDefault="00A04935" w:rsidP="0058037B">
            <w:pPr>
              <w:widowControl w:val="0"/>
              <w:autoSpaceDE w:val="0"/>
              <w:autoSpaceDN w:val="0"/>
              <w:adjustRightInd w:val="0"/>
              <w:rPr>
                <w:rFonts w:ascii="Arial Narrow" w:hAnsi="Arial Narrow" w:cs="Arial"/>
                <w:color w:val="000000"/>
                <w:sz w:val="20"/>
                <w:szCs w:val="20"/>
                <w:lang w:bidi="ar-SA"/>
              </w:rPr>
            </w:pPr>
          </w:p>
          <w:p w14:paraId="4830E5AA" w14:textId="77777777" w:rsidR="00B815D8" w:rsidRDefault="00B815D8" w:rsidP="00AE17ED"/>
        </w:tc>
      </w:tr>
      <w:tr w:rsidR="00326F32" w14:paraId="6A6BC7EA" w14:textId="77777777" w:rsidTr="00FC1B5B">
        <w:trPr>
          <w:gridBefore w:val="1"/>
          <w:gridAfter w:val="1"/>
          <w:wBefore w:w="108" w:type="dxa"/>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FC1B5B">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FC1B5B">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7E635A">
            <w:pPr>
              <w:jc w:val="cente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1E6B8BF8" w14:textId="77777777" w:rsidR="00FC1B5B" w:rsidRDefault="00FC1B5B"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1EE57094" w14:textId="77777777" w:rsidR="00C6293D" w:rsidRPr="00AA546F" w:rsidRDefault="00800F22" w:rsidP="00800F22">
            <w:pPr>
              <w:pStyle w:val="ListParagraph"/>
              <w:numPr>
                <w:ilvl w:val="0"/>
                <w:numId w:val="4"/>
              </w:numPr>
              <w:tabs>
                <w:tab w:val="right" w:pos="8388"/>
              </w:tabs>
              <w:rPr>
                <w:rFonts w:ascii="Arial Narrow" w:hAnsi="Arial Narrow" w:cs="Arial"/>
                <w:color w:val="000000"/>
                <w:sz w:val="20"/>
                <w:szCs w:val="20"/>
                <w:lang w:bidi="ar-SA"/>
              </w:rPr>
            </w:pPr>
            <w:r w:rsidRPr="00AA546F">
              <w:rPr>
                <w:rFonts w:ascii="Arial Narrow" w:hAnsi="Arial Narrow" w:cs="Arial"/>
                <w:color w:val="000000"/>
                <w:sz w:val="20"/>
                <w:szCs w:val="20"/>
                <w:lang w:bidi="ar-SA"/>
              </w:rPr>
              <w:t>Create a display of materials and their recycling identifier.</w:t>
            </w:r>
          </w:p>
          <w:p w14:paraId="15A2ED7E" w14:textId="6360A3A2" w:rsidR="00FC1B5B" w:rsidRPr="00800F22" w:rsidRDefault="00FC1B5B" w:rsidP="00FC1B5B">
            <w:pPr>
              <w:pStyle w:val="ListParagraph"/>
              <w:tabs>
                <w:tab w:val="right" w:pos="8388"/>
              </w:tabs>
              <w:rPr>
                <w:rFonts w:ascii="Garamond" w:hAnsi="Garamond" w:cs="Arial"/>
                <w:sz w:val="20"/>
                <w:szCs w:val="20"/>
                <w:lang w:bidi="ar-SA"/>
              </w:rPr>
            </w:pPr>
          </w:p>
        </w:tc>
      </w:tr>
      <w:tr w:rsidR="00D67A13" w14:paraId="554892FE" w14:textId="77777777" w:rsidTr="00FC1B5B">
        <w:trPr>
          <w:gridBefore w:val="1"/>
          <w:gridAfter w:val="1"/>
          <w:wBefore w:w="108" w:type="dxa"/>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FC1B5B">
        <w:trPr>
          <w:gridBefore w:val="1"/>
          <w:gridAfter w:val="1"/>
          <w:wBefore w:w="108" w:type="dxa"/>
          <w:wAfter w:w="108" w:type="dxa"/>
        </w:trPr>
        <w:tc>
          <w:tcPr>
            <w:tcW w:w="3765" w:type="dxa"/>
            <w:gridSpan w:val="3"/>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456D8F2" w14:textId="082AEC45" w:rsidR="00B815D8" w:rsidRPr="00800F22" w:rsidRDefault="00800F22" w:rsidP="00800F22">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Garamond" w:hAnsi="Garamond"/>
                <w:w w:val="99"/>
                <w:sz w:val="20"/>
                <w:szCs w:val="20"/>
              </w:rPr>
            </w:pPr>
            <w:r w:rsidRPr="00AA546F">
              <w:rPr>
                <w:rFonts w:ascii="Arial Narrow" w:hAnsi="Arial Narrow" w:cs="Arial"/>
                <w:color w:val="000000"/>
                <w:sz w:val="20"/>
                <w:szCs w:val="20"/>
                <w:lang w:bidi="ar-SA"/>
              </w:rPr>
              <w:t>There are a vast varying degree of materials available for productions of different products.</w:t>
            </w: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01CF4EE" w14:textId="77777777" w:rsidR="00800F22" w:rsidRPr="00AA546F" w:rsidRDefault="00800F22" w:rsidP="00FC1B5B">
            <w:pPr>
              <w:pStyle w:val="ListParagraph"/>
              <w:numPr>
                <w:ilvl w:val="0"/>
                <w:numId w:val="4"/>
              </w:numPr>
              <w:tabs>
                <w:tab w:val="right" w:pos="4016"/>
              </w:tabs>
              <w:rPr>
                <w:rFonts w:ascii="Arial Narrow" w:hAnsi="Arial Narrow" w:cs="Arial"/>
                <w:color w:val="000000"/>
                <w:sz w:val="20"/>
                <w:szCs w:val="20"/>
                <w:lang w:bidi="ar-SA"/>
              </w:rPr>
            </w:pPr>
            <w:r w:rsidRPr="00AA546F">
              <w:rPr>
                <w:rFonts w:ascii="Arial Narrow" w:hAnsi="Arial Narrow" w:cs="Arial"/>
                <w:color w:val="000000"/>
                <w:sz w:val="20"/>
                <w:szCs w:val="20"/>
                <w:lang w:bidi="ar-SA"/>
              </w:rPr>
              <w:t>What different types of materials can be used in production;</w:t>
            </w:r>
          </w:p>
          <w:p w14:paraId="617585C6" w14:textId="77777777" w:rsidR="00B815D8" w:rsidRPr="00003DB7" w:rsidRDefault="00800F22" w:rsidP="00FC1B5B">
            <w:pPr>
              <w:pStyle w:val="ListParagraph"/>
              <w:numPr>
                <w:ilvl w:val="0"/>
                <w:numId w:val="4"/>
              </w:numPr>
              <w:tabs>
                <w:tab w:val="right" w:pos="4016"/>
              </w:tabs>
              <w:rPr>
                <w:rFonts w:ascii="Garamond" w:hAnsi="Garamond"/>
                <w:iCs/>
                <w:w w:val="99"/>
                <w:sz w:val="20"/>
              </w:rPr>
            </w:pPr>
            <w:r w:rsidRPr="00AA546F">
              <w:rPr>
                <w:rFonts w:ascii="Arial Narrow" w:hAnsi="Arial Narrow" w:cs="Arial"/>
                <w:color w:val="000000"/>
                <w:sz w:val="20"/>
                <w:szCs w:val="20"/>
                <w:lang w:bidi="ar-SA"/>
              </w:rPr>
              <w:t>If other materials suit the needs of products better than material that is currently being used.</w:t>
            </w:r>
          </w:p>
          <w:p w14:paraId="2A21EE38" w14:textId="4335F03B" w:rsidR="00003DB7" w:rsidRPr="00800F22" w:rsidRDefault="00003DB7" w:rsidP="00003DB7">
            <w:pPr>
              <w:pStyle w:val="ListParagraph"/>
              <w:tabs>
                <w:tab w:val="right" w:pos="4016"/>
              </w:tabs>
              <w:rPr>
                <w:rFonts w:ascii="Garamond" w:hAnsi="Garamond"/>
                <w:iCs/>
                <w:w w:val="99"/>
                <w:sz w:val="20"/>
              </w:rPr>
            </w:pPr>
          </w:p>
        </w:tc>
      </w:tr>
      <w:tr w:rsidR="00D67A13" w14:paraId="0B64871E" w14:textId="77777777" w:rsidTr="00FC1B5B">
        <w:trPr>
          <w:gridBefore w:val="1"/>
          <w:gridAfter w:val="1"/>
          <w:wBefore w:w="108" w:type="dxa"/>
          <w:wAfter w:w="108" w:type="dxa"/>
        </w:trPr>
        <w:tc>
          <w:tcPr>
            <w:tcW w:w="3765" w:type="dxa"/>
            <w:gridSpan w:val="3"/>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863469">
        <w:trPr>
          <w:gridBefore w:val="1"/>
          <w:gridAfter w:val="1"/>
          <w:wBefore w:w="108" w:type="dxa"/>
          <w:wAfter w:w="108" w:type="dxa"/>
          <w:trHeight w:val="1863"/>
        </w:trPr>
        <w:tc>
          <w:tcPr>
            <w:tcW w:w="3765" w:type="dxa"/>
            <w:gridSpan w:val="3"/>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37B1DD2A" w14:textId="77777777" w:rsidR="00800F22" w:rsidRPr="00AA546F" w:rsidRDefault="00800F22" w:rsidP="00AF3BBC">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Different materials that are used to create products;</w:t>
            </w:r>
          </w:p>
          <w:p w14:paraId="3D7E615C" w14:textId="77777777" w:rsidR="00800F22" w:rsidRPr="00AA546F" w:rsidRDefault="00800F22" w:rsidP="00AF3BBC">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How companies utilize different materials for different products.</w:t>
            </w:r>
          </w:p>
          <w:p w14:paraId="314C32A0" w14:textId="67C3D01D" w:rsidR="00B815D8" w:rsidRPr="00863469" w:rsidRDefault="00AF3BBC" w:rsidP="00863469">
            <w:pPr>
              <w:widowControl w:val="0"/>
              <w:tabs>
                <w:tab w:val="left" w:pos="2347"/>
              </w:tabs>
              <w:autoSpaceDE w:val="0"/>
              <w:autoSpaceDN w:val="0"/>
              <w:adjustRightInd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ab/>
            </w: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184C2579" w14:textId="5B2C6D57" w:rsidR="00AA546F" w:rsidRPr="00863469" w:rsidRDefault="00800F22" w:rsidP="00863469">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cs="Arial"/>
                <w:color w:val="000000"/>
                <w:sz w:val="20"/>
                <w:szCs w:val="20"/>
                <w:lang w:bidi="ar-SA"/>
              </w:rPr>
            </w:pPr>
            <w:r w:rsidRPr="00AA546F">
              <w:rPr>
                <w:rFonts w:ascii="Arial Narrow" w:hAnsi="Arial Narrow" w:cs="Arial"/>
                <w:color w:val="000000"/>
                <w:sz w:val="20"/>
                <w:szCs w:val="20"/>
                <w:lang w:bidi="ar-SA"/>
              </w:rPr>
              <w:t>Classifying and describe the characteristics of metals, ceramics, polymers and composites.</w:t>
            </w:r>
          </w:p>
        </w:tc>
      </w:tr>
      <w:tr w:rsidR="00D67A13" w14:paraId="7900BF95" w14:textId="77777777" w:rsidTr="00FC1B5B">
        <w:trPr>
          <w:gridBefore w:val="1"/>
          <w:gridAfter w:val="1"/>
          <w:wBefore w:w="108" w:type="dxa"/>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FC1B5B">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FC1B5B">
        <w:trPr>
          <w:gridBefore w:val="1"/>
          <w:gridAfter w:val="1"/>
          <w:wBefore w:w="108" w:type="dxa"/>
          <w:wAfter w:w="108" w:type="dxa"/>
        </w:trPr>
        <w:tc>
          <w:tcPr>
            <w:tcW w:w="4035" w:type="dxa"/>
            <w:gridSpan w:val="4"/>
            <w:tcBorders>
              <w:top w:val="nil"/>
              <w:left w:val="nil"/>
              <w:bottom w:val="single" w:sz="12" w:space="0" w:color="E9EBEA"/>
              <w:right w:val="single" w:sz="12" w:space="0" w:color="E9EBEA"/>
            </w:tcBorders>
          </w:tcPr>
          <w:p w14:paraId="28E72700" w14:textId="77777777" w:rsidR="00521681" w:rsidRPr="00A82708" w:rsidRDefault="00521681" w:rsidP="00A8270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470A0D25" w14:textId="77777777" w:rsidR="00003DB7" w:rsidRPr="00A82708" w:rsidRDefault="00003DB7" w:rsidP="00A82708">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C22F600" w14:textId="77777777" w:rsidR="00A82708" w:rsidRDefault="00A82708" w:rsidP="006B2EE1">
            <w:pPr>
              <w:rPr>
                <w:rFonts w:ascii="Arial Narrow" w:hAnsi="Arial Narrow" w:cs="Arial"/>
                <w:color w:val="000000"/>
                <w:sz w:val="20"/>
                <w:szCs w:val="20"/>
                <w:lang w:bidi="ar-SA"/>
              </w:rPr>
            </w:pPr>
          </w:p>
          <w:p w14:paraId="14444554" w14:textId="77777777" w:rsidR="00A82708" w:rsidRPr="00AA546F" w:rsidRDefault="00A82708" w:rsidP="006B2EE1">
            <w:pPr>
              <w:rPr>
                <w:rFonts w:ascii="Arial Narrow" w:hAnsi="Arial Narrow" w:cs="Arial"/>
                <w:color w:val="000000"/>
                <w:sz w:val="20"/>
                <w:szCs w:val="20"/>
                <w:lang w:bidi="ar-SA"/>
              </w:rPr>
            </w:pPr>
          </w:p>
          <w:p w14:paraId="4DFEE7A9" w14:textId="6DDA5605" w:rsidR="00003DB7" w:rsidRPr="00A82708" w:rsidRDefault="00800F22" w:rsidP="00A82708">
            <w:pPr>
              <w:pStyle w:val="ListParagraph"/>
              <w:numPr>
                <w:ilvl w:val="0"/>
                <w:numId w:val="10"/>
              </w:numPr>
              <w:ind w:left="342"/>
              <w:rPr>
                <w:rFonts w:ascii="Arial Narrow" w:hAnsi="Arial Narrow" w:cs="Arial"/>
                <w:color w:val="000000"/>
                <w:sz w:val="20"/>
                <w:szCs w:val="20"/>
                <w:lang w:bidi="ar-SA"/>
              </w:rPr>
            </w:pPr>
            <w:r w:rsidRPr="00AA546F">
              <w:rPr>
                <w:rFonts w:ascii="Arial Narrow" w:hAnsi="Arial Narrow" w:cs="Arial"/>
                <w:color w:val="000000"/>
                <w:sz w:val="20"/>
                <w:szCs w:val="20"/>
                <w:lang w:bidi="ar-SA"/>
              </w:rPr>
              <w:t>Constructed well</w:t>
            </w:r>
          </w:p>
          <w:p w14:paraId="4C0F9584" w14:textId="77777777" w:rsidR="00800F22" w:rsidRPr="00AA546F" w:rsidRDefault="00800F22" w:rsidP="00800F22">
            <w:pPr>
              <w:pStyle w:val="ListParagraph"/>
              <w:numPr>
                <w:ilvl w:val="0"/>
                <w:numId w:val="10"/>
              </w:numPr>
              <w:ind w:left="342"/>
              <w:rPr>
                <w:rFonts w:ascii="Arial Narrow" w:hAnsi="Arial Narrow" w:cs="Arial"/>
                <w:color w:val="000000"/>
                <w:sz w:val="20"/>
                <w:szCs w:val="20"/>
                <w:lang w:bidi="ar-SA"/>
              </w:rPr>
            </w:pPr>
            <w:r w:rsidRPr="00AA546F">
              <w:rPr>
                <w:rFonts w:ascii="Arial Narrow" w:hAnsi="Arial Narrow" w:cs="Arial"/>
                <w:color w:val="000000"/>
                <w:sz w:val="20"/>
                <w:szCs w:val="20"/>
                <w:lang w:bidi="ar-SA"/>
              </w:rPr>
              <w:t>Visually pleasing</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A3E1330" w14:textId="77777777" w:rsidR="00800F22" w:rsidRDefault="00800F22" w:rsidP="00800F22">
            <w:pPr>
              <w:tabs>
                <w:tab w:val="right" w:pos="8408"/>
              </w:tabs>
              <w:rPr>
                <w:rFonts w:ascii="Arial Narrow" w:hAnsi="Arial Narrow" w:cs="Arial"/>
                <w:color w:val="000000"/>
                <w:sz w:val="20"/>
                <w:szCs w:val="20"/>
                <w:lang w:bidi="ar-SA"/>
              </w:rPr>
            </w:pPr>
            <w:r w:rsidRPr="00800F22">
              <w:rPr>
                <w:rFonts w:ascii="Arial Narrow" w:hAnsi="Arial Narrow" w:cs="Arial"/>
                <w:color w:val="000000"/>
                <w:sz w:val="20"/>
                <w:szCs w:val="20"/>
                <w:lang w:bidi="ar-SA"/>
              </w:rPr>
              <w:t>Recycling Display</w:t>
            </w:r>
            <w:r w:rsidR="00FC1B5B">
              <w:rPr>
                <w:rFonts w:ascii="Arial Narrow" w:hAnsi="Arial Narrow" w:cs="Arial"/>
                <w:color w:val="000000"/>
                <w:sz w:val="20"/>
                <w:szCs w:val="20"/>
                <w:lang w:bidi="ar-SA"/>
              </w:rPr>
              <w:t>:</w:t>
            </w:r>
          </w:p>
          <w:p w14:paraId="09C3FB18" w14:textId="77777777" w:rsidR="00FC1B5B" w:rsidRPr="00800F22" w:rsidRDefault="00FC1B5B" w:rsidP="00800F22">
            <w:pPr>
              <w:tabs>
                <w:tab w:val="right" w:pos="8408"/>
              </w:tabs>
              <w:rPr>
                <w:rFonts w:ascii="Arial Narrow" w:hAnsi="Arial Narrow" w:cs="Arial"/>
                <w:color w:val="000000"/>
                <w:sz w:val="20"/>
                <w:szCs w:val="20"/>
                <w:lang w:bidi="ar-SA"/>
              </w:rPr>
            </w:pPr>
          </w:p>
          <w:p w14:paraId="5A72C76B" w14:textId="77777777" w:rsidR="00800F22" w:rsidRPr="00800F22" w:rsidRDefault="00800F22" w:rsidP="00800F22">
            <w:pPr>
              <w:tabs>
                <w:tab w:val="right" w:pos="8408"/>
              </w:tabs>
              <w:rPr>
                <w:rFonts w:ascii="Arial Narrow" w:hAnsi="Arial Narrow" w:cs="Arial"/>
                <w:color w:val="000000"/>
                <w:sz w:val="20"/>
                <w:szCs w:val="20"/>
                <w:lang w:bidi="ar-SA"/>
              </w:rPr>
            </w:pPr>
            <w:r w:rsidRPr="00800F22">
              <w:rPr>
                <w:rFonts w:ascii="Arial Narrow" w:hAnsi="Arial Narrow" w:cs="Arial"/>
                <w:color w:val="000000"/>
                <w:sz w:val="20"/>
                <w:szCs w:val="20"/>
                <w:lang w:bidi="ar-SA"/>
              </w:rPr>
              <w:t>Students will create a display of sorted materials using materials that are brought from home and provided by the instructor.</w:t>
            </w: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FC1B5B">
        <w:trPr>
          <w:gridBefore w:val="1"/>
          <w:gridAfter w:val="1"/>
          <w:wBefore w:w="108" w:type="dxa"/>
          <w:wAfter w:w="108" w:type="dxa"/>
        </w:trPr>
        <w:tc>
          <w:tcPr>
            <w:tcW w:w="4035" w:type="dxa"/>
            <w:gridSpan w:val="4"/>
            <w:tcBorders>
              <w:top w:val="single" w:sz="12" w:space="0" w:color="E9EBEA"/>
              <w:left w:val="nil"/>
              <w:bottom w:val="nil"/>
              <w:right w:val="single" w:sz="12" w:space="0" w:color="E9EBEA"/>
            </w:tcBorders>
          </w:tcPr>
          <w:p w14:paraId="46B627A6" w14:textId="3E847CFE" w:rsidR="00953E82" w:rsidRDefault="00953E82" w:rsidP="006B2EE1"/>
          <w:p w14:paraId="4B164EDE" w14:textId="77777777" w:rsidR="00FC1B5B" w:rsidRPr="00AA546F" w:rsidRDefault="00FC1B5B" w:rsidP="006B2EE1">
            <w:pPr>
              <w:rPr>
                <w:rFonts w:ascii="Arial Narrow" w:hAnsi="Arial Narrow" w:cs="Arial"/>
                <w:color w:val="000000"/>
                <w:sz w:val="20"/>
                <w:szCs w:val="20"/>
                <w:lang w:bidi="ar-SA"/>
              </w:rPr>
            </w:pPr>
          </w:p>
          <w:p w14:paraId="73171DF0" w14:textId="77777777" w:rsidR="00FC1B5B" w:rsidRPr="00AA546F" w:rsidRDefault="00FC1B5B" w:rsidP="006B2EE1">
            <w:pPr>
              <w:rPr>
                <w:rFonts w:ascii="Arial Narrow" w:hAnsi="Arial Narrow" w:cs="Arial"/>
                <w:color w:val="000000"/>
                <w:sz w:val="20"/>
                <w:szCs w:val="20"/>
                <w:lang w:bidi="ar-SA"/>
              </w:rPr>
            </w:pPr>
          </w:p>
          <w:p w14:paraId="6F3859C8" w14:textId="77777777" w:rsidR="00FC1B5B" w:rsidRPr="00AA546F" w:rsidRDefault="00FC1B5B" w:rsidP="00FC1B5B">
            <w:pPr>
              <w:pStyle w:val="ListParagraph"/>
              <w:numPr>
                <w:ilvl w:val="0"/>
                <w:numId w:val="12"/>
              </w:numPr>
              <w:ind w:left="342"/>
              <w:rPr>
                <w:rFonts w:ascii="Arial Narrow" w:hAnsi="Arial Narrow" w:cs="Arial"/>
                <w:color w:val="000000"/>
                <w:sz w:val="20"/>
                <w:szCs w:val="20"/>
                <w:lang w:bidi="ar-SA"/>
              </w:rPr>
            </w:pPr>
            <w:r w:rsidRPr="00AA546F">
              <w:rPr>
                <w:rFonts w:ascii="Arial Narrow" w:hAnsi="Arial Narrow" w:cs="Arial"/>
                <w:color w:val="000000"/>
                <w:sz w:val="20"/>
                <w:szCs w:val="20"/>
                <w:lang w:bidi="ar-SA"/>
              </w:rPr>
              <w:t>Correct answers</w:t>
            </w:r>
          </w:p>
          <w:p w14:paraId="2E33A69B" w14:textId="77777777" w:rsidR="00FC1B5B" w:rsidRPr="00AA546F" w:rsidRDefault="00FC1B5B" w:rsidP="00FC1B5B">
            <w:pPr>
              <w:pStyle w:val="ListParagraph"/>
              <w:ind w:left="342"/>
              <w:rPr>
                <w:rFonts w:ascii="Arial Narrow" w:hAnsi="Arial Narrow" w:cs="Arial"/>
                <w:color w:val="000000"/>
                <w:sz w:val="20"/>
                <w:szCs w:val="20"/>
                <w:lang w:bidi="ar-SA"/>
              </w:rPr>
            </w:pPr>
          </w:p>
          <w:p w14:paraId="6C3C1196" w14:textId="5FD94B89" w:rsidR="00FC1B5B" w:rsidRPr="00FC1B5B" w:rsidRDefault="00FC1B5B" w:rsidP="00FC1B5B">
            <w:pPr>
              <w:pStyle w:val="ListParagraph"/>
              <w:numPr>
                <w:ilvl w:val="0"/>
                <w:numId w:val="12"/>
              </w:numPr>
              <w:ind w:left="342"/>
              <w:rPr>
                <w:rFonts w:ascii="Garamond" w:hAnsi="Garamond"/>
                <w:sz w:val="20"/>
                <w:szCs w:val="20"/>
              </w:rPr>
            </w:pPr>
            <w:r w:rsidRPr="00AA546F">
              <w:rPr>
                <w:rFonts w:ascii="Arial Narrow" w:hAnsi="Arial Narrow" w:cs="Arial"/>
                <w:color w:val="000000"/>
                <w:sz w:val="20"/>
                <w:szCs w:val="20"/>
                <w:lang w:bidi="ar-SA"/>
              </w:rPr>
              <w:t>Presented well</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Pr="00AA546F"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color w:val="000000"/>
                <w:sz w:val="20"/>
                <w:szCs w:val="20"/>
                <w:lang w:bidi="ar-SA"/>
              </w:rPr>
            </w:pPr>
          </w:p>
          <w:p w14:paraId="5CE142C2" w14:textId="77777777" w:rsidR="00C6293D" w:rsidRPr="00AA546F"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color w:val="000000"/>
                <w:sz w:val="20"/>
                <w:szCs w:val="20"/>
                <w:lang w:bidi="ar-SA"/>
              </w:rPr>
            </w:pPr>
          </w:p>
          <w:p w14:paraId="4CC8F35A" w14:textId="77777777" w:rsidR="00800F22" w:rsidRPr="00AA546F" w:rsidRDefault="00800F22" w:rsidP="00800F22">
            <w:pPr>
              <w:pStyle w:val="ListParagraph"/>
              <w:numPr>
                <w:ilvl w:val="0"/>
                <w:numId w:val="11"/>
              </w:numPr>
              <w:tabs>
                <w:tab w:val="right" w:pos="8421"/>
              </w:tabs>
              <w:ind w:left="375"/>
              <w:rPr>
                <w:rFonts w:ascii="Arial Narrow" w:hAnsi="Arial Narrow" w:cs="Arial"/>
                <w:color w:val="000000"/>
                <w:sz w:val="20"/>
                <w:szCs w:val="20"/>
                <w:lang w:bidi="ar-SA"/>
              </w:rPr>
            </w:pPr>
            <w:r w:rsidRPr="00AA546F">
              <w:rPr>
                <w:rFonts w:ascii="Arial Narrow" w:hAnsi="Arial Narrow" w:cs="Arial"/>
                <w:color w:val="000000"/>
                <w:sz w:val="20"/>
                <w:szCs w:val="20"/>
                <w:lang w:bidi="ar-SA"/>
              </w:rPr>
              <w:t>Online quiz</w:t>
            </w:r>
          </w:p>
          <w:p w14:paraId="542CA972" w14:textId="77777777" w:rsidR="00800F22" w:rsidRPr="00AA546F" w:rsidRDefault="00800F22" w:rsidP="00800F22">
            <w:pPr>
              <w:pStyle w:val="ListParagraph"/>
              <w:tabs>
                <w:tab w:val="right" w:pos="8421"/>
              </w:tabs>
              <w:ind w:left="375"/>
              <w:rPr>
                <w:rFonts w:ascii="Arial Narrow" w:hAnsi="Arial Narrow" w:cs="Arial"/>
                <w:color w:val="000000"/>
                <w:sz w:val="20"/>
                <w:szCs w:val="20"/>
                <w:lang w:bidi="ar-SA"/>
              </w:rPr>
            </w:pPr>
          </w:p>
          <w:p w14:paraId="506D6DE1" w14:textId="77777777" w:rsidR="00800F22" w:rsidRPr="00AA546F" w:rsidRDefault="00800F22" w:rsidP="00800F22">
            <w:pPr>
              <w:pStyle w:val="ListParagraph"/>
              <w:numPr>
                <w:ilvl w:val="0"/>
                <w:numId w:val="11"/>
              </w:numPr>
              <w:tabs>
                <w:tab w:val="right" w:pos="8421"/>
              </w:tabs>
              <w:ind w:left="375"/>
              <w:rPr>
                <w:rFonts w:ascii="Arial Narrow" w:hAnsi="Arial Narrow" w:cs="Arial"/>
                <w:color w:val="000000"/>
                <w:sz w:val="20"/>
                <w:szCs w:val="20"/>
                <w:lang w:bidi="ar-SA"/>
              </w:rPr>
            </w:pPr>
            <w:r w:rsidRPr="00AA546F">
              <w:rPr>
                <w:rFonts w:ascii="Arial Narrow" w:hAnsi="Arial Narrow" w:cs="Arial"/>
                <w:color w:val="000000"/>
                <w:sz w:val="20"/>
                <w:szCs w:val="20"/>
                <w:lang w:bidi="ar-SA"/>
              </w:rPr>
              <w:t>Student presentations</w:t>
            </w:r>
          </w:p>
          <w:p w14:paraId="48CAFA19" w14:textId="77777777" w:rsidR="00C6293D" w:rsidRPr="00AA546F"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color w:val="000000"/>
                <w:sz w:val="20"/>
                <w:szCs w:val="20"/>
                <w:lang w:bidi="ar-SA"/>
              </w:rPr>
            </w:pPr>
          </w:p>
          <w:p w14:paraId="0BF9B526" w14:textId="77777777" w:rsidR="00C6293D" w:rsidRPr="00AA546F"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cs="Arial"/>
                <w:color w:val="000000"/>
                <w:sz w:val="20"/>
                <w:szCs w:val="20"/>
                <w:lang w:bidi="ar-SA"/>
              </w:rPr>
            </w:pPr>
          </w:p>
          <w:p w14:paraId="4B4B4271" w14:textId="77777777" w:rsidR="00C00EB9" w:rsidRDefault="00C00EB9" w:rsidP="00C6293D">
            <w:pPr>
              <w:rPr>
                <w:rFonts w:ascii="Times" w:hAnsi="Times"/>
                <w:iCs/>
                <w:color w:val="262626" w:themeColor="text1" w:themeTint="D9"/>
                <w:w w:val="99"/>
                <w:sz w:val="20"/>
              </w:rPr>
            </w:pPr>
          </w:p>
          <w:p w14:paraId="0D6AB862" w14:textId="77777777" w:rsidR="00AF3BBC" w:rsidRPr="00C00EB9" w:rsidRDefault="00AF3BBC" w:rsidP="00C6293D">
            <w:pPr>
              <w:rPr>
                <w:rFonts w:ascii="Times" w:hAnsi="Times"/>
                <w:iCs/>
                <w:color w:val="262626" w:themeColor="text1" w:themeTint="D9"/>
                <w:w w:val="99"/>
                <w:sz w:val="20"/>
              </w:rPr>
            </w:pPr>
          </w:p>
        </w:tc>
      </w:tr>
      <w:tr w:rsidR="00953E82" w14:paraId="6C424D88" w14:textId="77777777" w:rsidTr="00FC1B5B">
        <w:trPr>
          <w:gridBefore w:val="1"/>
          <w:gridAfter w:val="1"/>
          <w:wBefore w:w="108" w:type="dxa"/>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FC1B5B">
        <w:trPr>
          <w:gridBefore w:val="1"/>
          <w:gridAfter w:val="1"/>
          <w:wBefore w:w="108" w:type="dxa"/>
          <w:wAfter w:w="108" w:type="dxa"/>
        </w:trPr>
        <w:tc>
          <w:tcPr>
            <w:tcW w:w="11520" w:type="dxa"/>
            <w:gridSpan w:val="8"/>
            <w:tcBorders>
              <w:top w:val="nil"/>
              <w:left w:val="nil"/>
              <w:bottom w:val="nil"/>
              <w:right w:val="nil"/>
            </w:tcBorders>
          </w:tcPr>
          <w:p w14:paraId="38805998" w14:textId="77777777" w:rsidR="00C6293D" w:rsidRDefault="00C6293D" w:rsidP="001E0C7A">
            <w:pPr>
              <w:rPr>
                <w:rFonts w:ascii="Arial Narrow" w:hAnsi="Arial Narrow" w:cs="Arial"/>
                <w:sz w:val="20"/>
                <w:szCs w:val="23"/>
              </w:rPr>
            </w:pPr>
          </w:p>
          <w:p w14:paraId="68C67FBF"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221FC451" w14:textId="77777777" w:rsidR="00C6293D" w:rsidRPr="00003DB7" w:rsidRDefault="00C6293D" w:rsidP="00C6293D">
            <w:pPr>
              <w:rPr>
                <w:rFonts w:ascii="Arial Narrow" w:hAnsi="Arial Narrow" w:cs="Arial"/>
                <w:color w:val="000000"/>
                <w:sz w:val="20"/>
                <w:szCs w:val="20"/>
                <w:lang w:bidi="ar-SA"/>
              </w:rPr>
            </w:pPr>
          </w:p>
          <w:p w14:paraId="2292F818" w14:textId="77777777" w:rsidR="00FC1B5B" w:rsidRPr="00FC1B5B" w:rsidRDefault="00FC1B5B" w:rsidP="00FC1B5B">
            <w:pPr>
              <w:pStyle w:val="ListParagraph"/>
              <w:numPr>
                <w:ilvl w:val="0"/>
                <w:numId w:val="13"/>
              </w:numPr>
              <w:rPr>
                <w:rFonts w:ascii="Arial Narrow" w:hAnsi="Arial Narrow" w:cs="Arial"/>
                <w:color w:val="000000"/>
                <w:sz w:val="20"/>
                <w:szCs w:val="20"/>
                <w:lang w:bidi="ar-SA"/>
              </w:rPr>
            </w:pPr>
            <w:r w:rsidRPr="00FC1B5B">
              <w:rPr>
                <w:rFonts w:ascii="Arial Narrow" w:hAnsi="Arial Narrow" w:cs="Arial"/>
                <w:color w:val="000000"/>
                <w:sz w:val="20"/>
                <w:szCs w:val="20"/>
                <w:lang w:bidi="ar-SA"/>
              </w:rPr>
              <w:t>Set Introduction</w:t>
            </w:r>
          </w:p>
          <w:p w14:paraId="7B4465D7" w14:textId="77777777" w:rsidR="00FC1B5B" w:rsidRPr="00FC1B5B" w:rsidRDefault="00FC1B5B" w:rsidP="00FC1B5B">
            <w:pPr>
              <w:pStyle w:val="ListParagraph"/>
              <w:rPr>
                <w:rFonts w:ascii="Arial Narrow" w:hAnsi="Arial Narrow" w:cs="Arial"/>
                <w:color w:val="000000"/>
                <w:sz w:val="20"/>
                <w:szCs w:val="20"/>
                <w:lang w:bidi="ar-SA"/>
              </w:rPr>
            </w:pPr>
            <w:r w:rsidRPr="00FC1B5B">
              <w:rPr>
                <w:rFonts w:ascii="Arial Narrow" w:hAnsi="Arial Narrow" w:cs="Arial"/>
                <w:color w:val="000000"/>
                <w:sz w:val="20"/>
                <w:szCs w:val="20"/>
                <w:lang w:bidi="ar-SA"/>
              </w:rPr>
              <w:t>Have a discussion with your students about the importance of recycling. There is a wealth of online information that you can share with them on easy ways they can make a difference without heavily altering their day-to-day lives.</w:t>
            </w:r>
          </w:p>
          <w:p w14:paraId="0A03E0FF" w14:textId="77777777" w:rsidR="00FC1B5B" w:rsidRPr="00FC1B5B" w:rsidRDefault="00FC1B5B" w:rsidP="00FC1B5B">
            <w:pPr>
              <w:pStyle w:val="ListParagraph"/>
              <w:rPr>
                <w:rFonts w:ascii="Arial Narrow" w:hAnsi="Arial Narrow" w:cs="Arial"/>
                <w:color w:val="000000"/>
                <w:sz w:val="20"/>
                <w:szCs w:val="20"/>
                <w:lang w:bidi="ar-SA"/>
              </w:rPr>
            </w:pPr>
          </w:p>
          <w:p w14:paraId="51DB3BBA" w14:textId="77777777" w:rsidR="00FC1B5B" w:rsidRPr="00FC1B5B" w:rsidRDefault="00FC1B5B" w:rsidP="00FC1B5B">
            <w:pPr>
              <w:pStyle w:val="ListParagraph"/>
              <w:numPr>
                <w:ilvl w:val="0"/>
                <w:numId w:val="13"/>
              </w:numPr>
              <w:rPr>
                <w:rFonts w:ascii="Arial Narrow" w:hAnsi="Arial Narrow" w:cs="Arial"/>
                <w:color w:val="000000"/>
                <w:sz w:val="20"/>
                <w:szCs w:val="20"/>
                <w:lang w:bidi="ar-SA"/>
              </w:rPr>
            </w:pPr>
            <w:r w:rsidRPr="00FC1B5B">
              <w:rPr>
                <w:rFonts w:ascii="Arial Narrow" w:hAnsi="Arial Narrow" w:cs="Arial"/>
                <w:color w:val="000000"/>
                <w:sz w:val="20"/>
                <w:szCs w:val="20"/>
                <w:lang w:bidi="ar-SA"/>
              </w:rPr>
              <w:t>Read Material</w:t>
            </w:r>
          </w:p>
          <w:p w14:paraId="628F2509" w14:textId="77777777" w:rsidR="00FC1B5B" w:rsidRPr="00FC1B5B" w:rsidRDefault="00FC1B5B" w:rsidP="00FC1B5B">
            <w:pPr>
              <w:pStyle w:val="ListParagraph"/>
              <w:rPr>
                <w:rFonts w:ascii="Arial Narrow" w:hAnsi="Arial Narrow" w:cs="Arial"/>
                <w:color w:val="000000"/>
                <w:sz w:val="20"/>
                <w:szCs w:val="20"/>
                <w:lang w:bidi="ar-SA"/>
              </w:rPr>
            </w:pPr>
            <w:r w:rsidRPr="00FC1B5B">
              <w:rPr>
                <w:rFonts w:ascii="Arial Narrow" w:hAnsi="Arial Narrow" w:cs="Arial"/>
                <w:color w:val="000000"/>
                <w:sz w:val="20"/>
                <w:szCs w:val="20"/>
                <w:lang w:bidi="ar-SA"/>
              </w:rPr>
              <w:t>Have your students read the provided document Materials. This document is short and should only take 20-30 minutes of class time. Follow the reading with a brief discussion of the different materials coved in this unit. Encourage your students to take notes while reading to help them study for the online quiz tomorrow.</w:t>
            </w:r>
          </w:p>
          <w:p w14:paraId="288CBBA3" w14:textId="77777777" w:rsidR="00FC1B5B" w:rsidRPr="00FC1B5B" w:rsidRDefault="00FC1B5B" w:rsidP="00FC1B5B">
            <w:pPr>
              <w:pStyle w:val="ListParagraph"/>
              <w:rPr>
                <w:rFonts w:ascii="Arial Narrow" w:hAnsi="Arial Narrow" w:cs="Arial"/>
                <w:color w:val="000000"/>
                <w:sz w:val="20"/>
                <w:szCs w:val="20"/>
                <w:lang w:bidi="ar-SA"/>
              </w:rPr>
            </w:pPr>
          </w:p>
          <w:p w14:paraId="3A072F3C" w14:textId="77777777" w:rsidR="00FC1B5B" w:rsidRPr="00FC1B5B" w:rsidRDefault="00FC1B5B" w:rsidP="00FC1B5B">
            <w:pPr>
              <w:pStyle w:val="ListParagraph"/>
              <w:numPr>
                <w:ilvl w:val="0"/>
                <w:numId w:val="13"/>
              </w:numPr>
              <w:rPr>
                <w:rFonts w:ascii="Arial Narrow" w:hAnsi="Arial Narrow" w:cs="Arial"/>
                <w:color w:val="000000"/>
                <w:sz w:val="20"/>
                <w:szCs w:val="20"/>
                <w:lang w:bidi="ar-SA"/>
              </w:rPr>
            </w:pPr>
            <w:r w:rsidRPr="00FC1B5B">
              <w:rPr>
                <w:rFonts w:ascii="Arial Narrow" w:hAnsi="Arial Narrow" w:cs="Arial"/>
                <w:color w:val="000000"/>
                <w:sz w:val="20"/>
                <w:szCs w:val="20"/>
                <w:lang w:bidi="ar-SA"/>
              </w:rPr>
              <w:t>Quiz</w:t>
            </w:r>
          </w:p>
          <w:p w14:paraId="40ABF487" w14:textId="77777777" w:rsidR="00FC1B5B" w:rsidRPr="00FC1B5B" w:rsidRDefault="00FC1B5B" w:rsidP="00FC1B5B">
            <w:pPr>
              <w:pStyle w:val="ListParagraph"/>
              <w:rPr>
                <w:rFonts w:ascii="Arial Narrow" w:hAnsi="Arial Narrow" w:cs="Arial"/>
                <w:color w:val="000000"/>
                <w:sz w:val="20"/>
                <w:szCs w:val="20"/>
                <w:lang w:bidi="ar-SA"/>
              </w:rPr>
            </w:pPr>
            <w:r w:rsidRPr="00FC1B5B">
              <w:rPr>
                <w:rFonts w:ascii="Arial Narrow" w:hAnsi="Arial Narrow" w:cs="Arial"/>
                <w:color w:val="000000"/>
                <w:sz w:val="20"/>
                <w:szCs w:val="20"/>
                <w:lang w:bidi="ar-SA"/>
              </w:rPr>
              <w:t>After the quiz direct your students to open Material Activity. This activity will teach your students the differences in materials and which ones can be recycled. The night before this activity ask students to bring in various materials from their homes that are both recyclable and non-recyclable. As the instructor bring in a variety of materials as well making sure to have at least one item for each category.</w:t>
            </w:r>
          </w:p>
          <w:p w14:paraId="1FD0AFD1" w14:textId="77777777" w:rsidR="00FC1B5B" w:rsidRPr="00FC1B5B" w:rsidRDefault="00FC1B5B" w:rsidP="00FC1B5B">
            <w:pPr>
              <w:pStyle w:val="ListParagraph"/>
              <w:rPr>
                <w:rFonts w:ascii="Arial Narrow" w:hAnsi="Arial Narrow" w:cs="Arial"/>
                <w:color w:val="000000"/>
                <w:sz w:val="20"/>
                <w:szCs w:val="20"/>
                <w:lang w:bidi="ar-SA"/>
              </w:rPr>
            </w:pPr>
          </w:p>
          <w:p w14:paraId="23F5B76D" w14:textId="77777777" w:rsidR="00FC1B5B" w:rsidRPr="00FC1B5B" w:rsidRDefault="00FC1B5B" w:rsidP="00FC1B5B">
            <w:pPr>
              <w:pStyle w:val="ListParagraph"/>
              <w:numPr>
                <w:ilvl w:val="0"/>
                <w:numId w:val="13"/>
              </w:numPr>
              <w:rPr>
                <w:rFonts w:ascii="Arial Narrow" w:hAnsi="Arial Narrow" w:cs="Arial"/>
                <w:color w:val="000000"/>
                <w:sz w:val="20"/>
                <w:szCs w:val="20"/>
                <w:lang w:bidi="ar-SA"/>
              </w:rPr>
            </w:pPr>
            <w:r w:rsidRPr="00FC1B5B">
              <w:rPr>
                <w:rFonts w:ascii="Arial Narrow" w:hAnsi="Arial Narrow" w:cs="Arial"/>
                <w:color w:val="000000"/>
                <w:sz w:val="20"/>
                <w:szCs w:val="20"/>
                <w:lang w:bidi="ar-SA"/>
              </w:rPr>
              <w:t>Discussion</w:t>
            </w:r>
          </w:p>
          <w:p w14:paraId="248A838D" w14:textId="77777777" w:rsidR="00FC1B5B" w:rsidRPr="00FC1B5B" w:rsidRDefault="00FC1B5B" w:rsidP="00FC1B5B">
            <w:pPr>
              <w:pStyle w:val="ListParagraph"/>
              <w:rPr>
                <w:rFonts w:ascii="Arial Narrow" w:hAnsi="Arial Narrow" w:cs="Arial"/>
                <w:color w:val="000000"/>
                <w:sz w:val="20"/>
                <w:szCs w:val="20"/>
                <w:lang w:bidi="ar-SA"/>
              </w:rPr>
            </w:pPr>
            <w:r w:rsidRPr="00FC1B5B">
              <w:rPr>
                <w:rFonts w:ascii="Arial Narrow" w:hAnsi="Arial Narrow" w:cs="Arial"/>
                <w:color w:val="000000"/>
                <w:sz w:val="20"/>
                <w:szCs w:val="20"/>
                <w:lang w:bidi="ar-SA"/>
              </w:rPr>
              <w:t>Prepare focus questions that will engage students in a preliminary discussion of short term and long-term effects of technology on the environment. Provide statistical information concerning landfill usage, how much trash is generated per person, and predicted availability of natural resources. Students may want to incorporate pertinent data in their displays.</w:t>
            </w:r>
          </w:p>
          <w:p w14:paraId="70E57F7A" w14:textId="77777777" w:rsidR="00FC1B5B" w:rsidRPr="00FC1B5B" w:rsidRDefault="00FC1B5B" w:rsidP="00FC1B5B">
            <w:pPr>
              <w:pStyle w:val="ListParagraph"/>
              <w:rPr>
                <w:rFonts w:ascii="Arial Narrow" w:hAnsi="Arial Narrow" w:cs="Arial"/>
                <w:color w:val="000000"/>
                <w:sz w:val="20"/>
                <w:szCs w:val="20"/>
                <w:lang w:bidi="ar-SA"/>
              </w:rPr>
            </w:pPr>
          </w:p>
          <w:p w14:paraId="2F58618F" w14:textId="77777777" w:rsidR="00FC1B5B" w:rsidRPr="00FC1B5B" w:rsidRDefault="00FC1B5B" w:rsidP="00FC1B5B">
            <w:pPr>
              <w:pStyle w:val="ListParagraph"/>
              <w:numPr>
                <w:ilvl w:val="0"/>
                <w:numId w:val="13"/>
              </w:numPr>
              <w:rPr>
                <w:rFonts w:ascii="Arial Narrow" w:hAnsi="Arial Narrow" w:cs="Arial"/>
                <w:color w:val="000000"/>
                <w:sz w:val="20"/>
                <w:szCs w:val="20"/>
                <w:lang w:bidi="ar-SA"/>
              </w:rPr>
            </w:pPr>
            <w:r w:rsidRPr="00FC1B5B">
              <w:rPr>
                <w:rFonts w:ascii="Arial Narrow" w:hAnsi="Arial Narrow" w:cs="Arial"/>
                <w:color w:val="000000"/>
                <w:sz w:val="20"/>
                <w:szCs w:val="20"/>
                <w:lang w:bidi="ar-SA"/>
              </w:rPr>
              <w:t>Presentation</w:t>
            </w:r>
          </w:p>
          <w:p w14:paraId="6CA376B3" w14:textId="77777777" w:rsidR="00FC1B5B" w:rsidRPr="00FC1B5B" w:rsidRDefault="00FC1B5B" w:rsidP="00FC1B5B">
            <w:pPr>
              <w:pStyle w:val="ListParagraph"/>
              <w:rPr>
                <w:rFonts w:ascii="Arial Narrow" w:hAnsi="Arial Narrow" w:cs="Arial"/>
                <w:color w:val="000000"/>
                <w:sz w:val="20"/>
                <w:szCs w:val="20"/>
                <w:lang w:bidi="ar-SA"/>
              </w:rPr>
            </w:pPr>
            <w:r w:rsidRPr="00FC1B5B">
              <w:rPr>
                <w:rFonts w:ascii="Arial Narrow" w:hAnsi="Arial Narrow" w:cs="Arial"/>
                <w:color w:val="000000"/>
                <w:sz w:val="20"/>
                <w:szCs w:val="20"/>
                <w:lang w:bidi="ar-SA"/>
              </w:rPr>
              <w:lastRenderedPageBreak/>
              <w:t>Encourage students to be creative in their presentation of this information. Consider posting the display in prominent areas around eh school and in the community.</w:t>
            </w:r>
          </w:p>
          <w:p w14:paraId="6595BBF0" w14:textId="77777777" w:rsidR="0016768D" w:rsidRPr="00003DB7" w:rsidRDefault="0016768D" w:rsidP="001E0C7A">
            <w:pPr>
              <w:rPr>
                <w:rFonts w:ascii="Arial Narrow" w:hAnsi="Arial Narrow" w:cs="Arial"/>
                <w:color w:val="000000"/>
                <w:sz w:val="20"/>
                <w:szCs w:val="20"/>
                <w:lang w:bidi="ar-SA"/>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4C899C19" w14:textId="77777777" w:rsidR="00FC1B5B" w:rsidRPr="00FC1B5B" w:rsidRDefault="00FC1B5B" w:rsidP="00FC1B5B">
            <w:pPr>
              <w:pStyle w:val="ListParagraph"/>
              <w:numPr>
                <w:ilvl w:val="0"/>
                <w:numId w:val="10"/>
              </w:numPr>
              <w:spacing w:after="160" w:line="259" w:lineRule="auto"/>
              <w:ind w:left="342"/>
              <w:rPr>
                <w:rFonts w:ascii="Arial Narrow" w:hAnsi="Arial Narrow" w:cs="Arial"/>
                <w:color w:val="000000"/>
                <w:sz w:val="20"/>
                <w:szCs w:val="20"/>
                <w:lang w:bidi="ar-SA"/>
              </w:rPr>
            </w:pPr>
            <w:r w:rsidRPr="00FC1B5B">
              <w:rPr>
                <w:rFonts w:ascii="Arial Narrow" w:hAnsi="Arial Narrow" w:cs="Arial"/>
                <w:color w:val="000000"/>
                <w:sz w:val="20"/>
                <w:szCs w:val="20"/>
                <w:lang w:bidi="ar-SA"/>
              </w:rPr>
              <w:t xml:space="preserve">The instructor will need to monitor the classroom, checking student’s work and ensuring students are on task and following directions. </w:t>
            </w:r>
          </w:p>
          <w:p w14:paraId="0DD98E70" w14:textId="77777777" w:rsidR="00FC1B5B" w:rsidRPr="00FC1B5B" w:rsidRDefault="00FC1B5B" w:rsidP="00FC1B5B">
            <w:pPr>
              <w:pStyle w:val="ListParagraph"/>
              <w:numPr>
                <w:ilvl w:val="0"/>
                <w:numId w:val="10"/>
              </w:numPr>
              <w:spacing w:after="160" w:line="259" w:lineRule="auto"/>
              <w:ind w:left="342"/>
              <w:rPr>
                <w:rFonts w:ascii="Arial Narrow" w:hAnsi="Arial Narrow" w:cs="Arial"/>
                <w:color w:val="000000"/>
                <w:sz w:val="20"/>
                <w:szCs w:val="20"/>
                <w:lang w:bidi="ar-SA"/>
              </w:rPr>
            </w:pPr>
            <w:r w:rsidRPr="00FC1B5B">
              <w:rPr>
                <w:rFonts w:ascii="Arial Narrow" w:hAnsi="Arial Narrow" w:cs="Arial"/>
                <w:color w:val="000000"/>
                <w:sz w:val="20"/>
                <w:szCs w:val="20"/>
                <w:lang w:bidi="ar-SA"/>
              </w:rPr>
              <w:t>Ensure students store their projects at the end of class and leave all materials in the room.</w:t>
            </w:r>
          </w:p>
          <w:p w14:paraId="2140B64E" w14:textId="77777777" w:rsidR="00011D87" w:rsidRPr="00AF3BBC" w:rsidRDefault="00FC1B5B" w:rsidP="00FC1B5B">
            <w:pPr>
              <w:pStyle w:val="ListParagraph"/>
              <w:numPr>
                <w:ilvl w:val="0"/>
                <w:numId w:val="10"/>
              </w:numPr>
              <w:spacing w:after="160" w:line="259" w:lineRule="auto"/>
              <w:ind w:left="342"/>
              <w:rPr>
                <w:rFonts w:ascii="Garamond" w:hAnsi="Garamond"/>
                <w:sz w:val="20"/>
                <w:szCs w:val="20"/>
              </w:rPr>
            </w:pPr>
            <w:r w:rsidRPr="00FC1B5B">
              <w:rPr>
                <w:rFonts w:ascii="Arial Narrow" w:hAnsi="Arial Narrow" w:cs="Arial"/>
                <w:color w:val="000000"/>
                <w:sz w:val="20"/>
                <w:szCs w:val="20"/>
                <w:lang w:bidi="ar-SA"/>
              </w:rPr>
              <w:t>At the end of the activity, post student projects in the room and provide appropriate feedback.</w:t>
            </w:r>
          </w:p>
          <w:p w14:paraId="34553690" w14:textId="77777777" w:rsidR="00AF3BBC" w:rsidRDefault="00AF3BBC" w:rsidP="00AF3BBC">
            <w:pPr>
              <w:rPr>
                <w:rFonts w:ascii="Garamond" w:hAnsi="Garamond"/>
                <w:sz w:val="20"/>
                <w:szCs w:val="20"/>
              </w:rPr>
            </w:pPr>
          </w:p>
          <w:p w14:paraId="67A71A9B" w14:textId="77777777" w:rsidR="00003DB7" w:rsidRDefault="00003DB7" w:rsidP="00AF3BBC">
            <w:pPr>
              <w:rPr>
                <w:rFonts w:ascii="Garamond" w:hAnsi="Garamond"/>
                <w:sz w:val="20"/>
                <w:szCs w:val="20"/>
              </w:rPr>
            </w:pPr>
          </w:p>
          <w:p w14:paraId="441B0B07" w14:textId="77777777" w:rsidR="00AF3BBC" w:rsidRDefault="00AF3BBC" w:rsidP="00AF3BBC">
            <w:pPr>
              <w:rPr>
                <w:rFonts w:ascii="Garamond" w:hAnsi="Garamond"/>
                <w:sz w:val="20"/>
                <w:szCs w:val="20"/>
              </w:rPr>
            </w:pPr>
          </w:p>
          <w:p w14:paraId="26981D02" w14:textId="6E3A0520" w:rsidR="00AF3BBC" w:rsidRPr="00AF3BBC" w:rsidRDefault="00AF3BBC" w:rsidP="00AF3BBC">
            <w:pPr>
              <w:rPr>
                <w:rFonts w:ascii="Garamond" w:hAnsi="Garamond"/>
                <w:sz w:val="20"/>
                <w:szCs w:val="20"/>
              </w:rPr>
            </w:pPr>
          </w:p>
        </w:tc>
      </w:tr>
      <w:tr w:rsidR="00123B66" w14:paraId="748B6FCF" w14:textId="77777777" w:rsidTr="00FC1B5B">
        <w:trPr>
          <w:gridBefore w:val="1"/>
          <w:gridAfter w:val="1"/>
          <w:wBefore w:w="108" w:type="dxa"/>
          <w:wAfter w:w="108" w:type="dxa"/>
        </w:trPr>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FC1B5B">
        <w:trPr>
          <w:gridBefore w:val="1"/>
          <w:gridAfter w:val="1"/>
          <w:wBefore w:w="108" w:type="dxa"/>
          <w:wAfter w:w="108" w:type="dxa"/>
        </w:trPr>
        <w:tc>
          <w:tcPr>
            <w:tcW w:w="11520" w:type="dxa"/>
            <w:gridSpan w:val="8"/>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233AFCE1" w14:textId="77777777" w:rsidR="00FC1B5B" w:rsidRDefault="00FC1B5B" w:rsidP="0004487F">
            <w:pPr>
              <w:ind w:left="597"/>
              <w:rPr>
                <w:rFonts w:ascii="Arial Narrow" w:hAnsi="Arial Narrow" w:cs="Arial"/>
                <w:sz w:val="20"/>
                <w:szCs w:val="20"/>
              </w:rPr>
            </w:pPr>
          </w:p>
          <w:p w14:paraId="29041350" w14:textId="77777777" w:rsidR="00FC1B5B" w:rsidRDefault="00FC1B5B"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r w:rsidR="005B721F" w14:paraId="198E09F5" w14:textId="77777777" w:rsidTr="00FC1B5B">
        <w:tc>
          <w:tcPr>
            <w:tcW w:w="468" w:type="dxa"/>
            <w:gridSpan w:val="3"/>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4">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FC1B5B">
        <w:tc>
          <w:tcPr>
            <w:tcW w:w="11736" w:type="dxa"/>
            <w:gridSpan w:val="10"/>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5E6F18AE"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Materials Engineer</w:t>
            </w:r>
          </w:p>
          <w:p w14:paraId="6712B096"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ab/>
              <w:t>Materials engineers develop and create various different materials for various applications.</w:t>
            </w:r>
          </w:p>
          <w:p w14:paraId="530D617A" w14:textId="77777777" w:rsidR="00FC1B5B" w:rsidRPr="00FC1B5B" w:rsidRDefault="00FC1B5B" w:rsidP="00FC1B5B">
            <w:pPr>
              <w:rPr>
                <w:rFonts w:ascii="Arial Narrow" w:hAnsi="Arial Narrow" w:cs="Arial"/>
                <w:sz w:val="20"/>
                <w:szCs w:val="20"/>
              </w:rPr>
            </w:pPr>
          </w:p>
          <w:p w14:paraId="4361703E"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Construction Worker</w:t>
            </w:r>
          </w:p>
          <w:p w14:paraId="0C1BDC15"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ab/>
              <w:t>Construction workers work with a varying degree of different materials.</w:t>
            </w:r>
          </w:p>
          <w:p w14:paraId="23D6D823" w14:textId="77777777" w:rsidR="00FC1B5B" w:rsidRPr="00FC1B5B" w:rsidRDefault="00FC1B5B" w:rsidP="00FC1B5B">
            <w:pPr>
              <w:rPr>
                <w:rFonts w:ascii="Arial Narrow" w:hAnsi="Arial Narrow" w:cs="Arial"/>
                <w:sz w:val="20"/>
                <w:szCs w:val="20"/>
              </w:rPr>
            </w:pPr>
          </w:p>
          <w:p w14:paraId="042E8DA3"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Chemist</w:t>
            </w:r>
          </w:p>
          <w:p w14:paraId="08FC4E4E"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ab/>
              <w:t>Chemists utilize many different materials to produce other varying materials.</w:t>
            </w:r>
          </w:p>
          <w:p w14:paraId="6573CC33" w14:textId="77777777" w:rsidR="005B721F" w:rsidRPr="00FC1B5B" w:rsidRDefault="005B721F" w:rsidP="00C6293D">
            <w:pPr>
              <w:rPr>
                <w:rFonts w:ascii="Arial Narrow" w:hAnsi="Arial Narrow" w:cs="Arial"/>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A04935" w:rsidP="00C6293D">
            <w:pPr>
              <w:rPr>
                <w:rFonts w:ascii="Arial Narrow" w:hAnsi="Arial Narrow" w:cs="Arial"/>
                <w:sz w:val="20"/>
                <w:szCs w:val="20"/>
              </w:rPr>
            </w:pPr>
            <w:hyperlink r:id="rId15"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A04935"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FC1B5B">
        <w:tc>
          <w:tcPr>
            <w:tcW w:w="468" w:type="dxa"/>
            <w:gridSpan w:val="3"/>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FC1B5B">
        <w:tc>
          <w:tcPr>
            <w:tcW w:w="11736" w:type="dxa"/>
            <w:gridSpan w:val="10"/>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2A1F236B"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MATERIALS—the matter from which a thing is or can be made.</w:t>
            </w:r>
          </w:p>
          <w:p w14:paraId="079E7AFE" w14:textId="77777777" w:rsidR="00FC1B5B" w:rsidRPr="00FC1B5B" w:rsidRDefault="00FC1B5B" w:rsidP="00FC1B5B">
            <w:pPr>
              <w:rPr>
                <w:rFonts w:ascii="Arial Narrow" w:hAnsi="Arial Narrow" w:cs="Arial"/>
                <w:sz w:val="20"/>
                <w:szCs w:val="20"/>
              </w:rPr>
            </w:pPr>
          </w:p>
          <w:p w14:paraId="65E121D0" w14:textId="77777777" w:rsidR="00FC1B5B" w:rsidRPr="00FC1B5B" w:rsidRDefault="00FC1B5B" w:rsidP="00FC1B5B">
            <w:pPr>
              <w:rPr>
                <w:rFonts w:ascii="Arial Narrow" w:hAnsi="Arial Narrow" w:cs="Arial"/>
                <w:sz w:val="20"/>
                <w:szCs w:val="20"/>
              </w:rPr>
            </w:pPr>
            <w:r w:rsidRPr="00FC1B5B">
              <w:rPr>
                <w:rFonts w:ascii="Arial Narrow" w:hAnsi="Arial Narrow" w:cs="Arial"/>
                <w:sz w:val="20"/>
                <w:szCs w:val="20"/>
              </w:rPr>
              <w:t>DEVELOP—grow or cause to grow and become more mature, advanced or elaborate.</w:t>
            </w:r>
          </w:p>
          <w:p w14:paraId="08DB039B" w14:textId="77777777" w:rsidR="00FC1B5B" w:rsidRPr="00FC1B5B" w:rsidRDefault="00FC1B5B" w:rsidP="00FC1B5B">
            <w:pPr>
              <w:rPr>
                <w:rFonts w:ascii="Arial Narrow" w:hAnsi="Arial Narrow" w:cs="Arial"/>
                <w:sz w:val="20"/>
                <w:szCs w:val="20"/>
              </w:rPr>
            </w:pPr>
          </w:p>
          <w:p w14:paraId="5525F905" w14:textId="77777777" w:rsidR="00FC1B5B" w:rsidRDefault="00FC1B5B" w:rsidP="00FC1B5B">
            <w:pPr>
              <w:rPr>
                <w:rFonts w:ascii="Arial Narrow" w:hAnsi="Arial Narrow" w:cs="Arial"/>
                <w:sz w:val="20"/>
                <w:szCs w:val="20"/>
              </w:rPr>
            </w:pPr>
            <w:r w:rsidRPr="00FC1B5B">
              <w:rPr>
                <w:rFonts w:ascii="Arial Narrow" w:hAnsi="Arial Narrow" w:cs="Arial"/>
                <w:sz w:val="20"/>
                <w:szCs w:val="20"/>
              </w:rPr>
              <w:t>CHEMICAL—of or relating to chemistry or the interactions of substances as studied in chemistry.</w:t>
            </w:r>
          </w:p>
          <w:p w14:paraId="2CCF18FF" w14:textId="77777777" w:rsidR="00FC1B5B" w:rsidRPr="00FC1B5B" w:rsidRDefault="00FC1B5B" w:rsidP="00FC1B5B">
            <w:pPr>
              <w:rPr>
                <w:rFonts w:ascii="Arial Narrow" w:hAnsi="Arial Narrow" w:cs="Arial"/>
                <w:sz w:val="20"/>
                <w:szCs w:val="20"/>
              </w:rPr>
            </w:pP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8"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9"/>
      <w:footerReference w:type="default" r:id="rId20"/>
      <w:headerReference w:type="first" r:id="rId21"/>
      <w:footerReference w:type="first" r:id="rId22"/>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4E39" w14:textId="77777777" w:rsidR="00A22A2B" w:rsidRDefault="00A22A2B" w:rsidP="00710267">
      <w:pPr>
        <w:spacing w:after="0" w:line="240" w:lineRule="auto"/>
      </w:pPr>
      <w:r>
        <w:separator/>
      </w:r>
    </w:p>
  </w:endnote>
  <w:endnote w:type="continuationSeparator" w:id="0">
    <w:p w14:paraId="53055844" w14:textId="77777777" w:rsidR="00A22A2B" w:rsidRDefault="00A22A2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3DAD5EA"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36A4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6A48">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F7C249"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36A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6A48">
              <w:rPr>
                <w:b/>
                <w:bCs/>
                <w:noProof/>
              </w:rPr>
              <w:t>4</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376D" w14:textId="77777777" w:rsidR="00A22A2B" w:rsidRDefault="00A22A2B" w:rsidP="00710267">
      <w:pPr>
        <w:spacing w:after="0" w:line="240" w:lineRule="auto"/>
      </w:pPr>
      <w:r>
        <w:separator/>
      </w:r>
    </w:p>
  </w:footnote>
  <w:footnote w:type="continuationSeparator" w:id="0">
    <w:p w14:paraId="10591EBF" w14:textId="77777777" w:rsidR="00A22A2B" w:rsidRDefault="00A22A2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11B76205"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00C8514E">
            <w:rPr>
              <w:rFonts w:ascii="Calibri" w:hAnsi="Calibri"/>
              <w:sz w:val="20"/>
              <w:szCs w:val="20"/>
            </w:rPr>
            <w:instrText xml:space="preserve"> \* MERGEFORMAT </w:instrText>
          </w:r>
          <w:r w:rsidRPr="00821F0B">
            <w:rPr>
              <w:rFonts w:ascii="Calibri" w:hAnsi="Calibri"/>
              <w:sz w:val="20"/>
              <w:szCs w:val="20"/>
            </w:rPr>
          </w:r>
          <w:r w:rsidRPr="00821F0B">
            <w:rPr>
              <w:rFonts w:ascii="Calibri" w:hAnsi="Calibri"/>
              <w:sz w:val="20"/>
              <w:szCs w:val="20"/>
            </w:rPr>
            <w:fldChar w:fldCharType="separate"/>
          </w:r>
          <w:r w:rsidR="00436A48">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36A48">
            <w:rPr>
              <w:rFonts w:ascii="Calibri" w:hAnsi="Calibri" w:cs="Arial"/>
              <w:noProof/>
              <w:color w:val="000000"/>
              <w:sz w:val="20"/>
              <w:szCs w:val="20"/>
              <w:lang w:bidi="ar-SA"/>
            </w:rPr>
            <w:t>Materials</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36A48">
            <w:rPr>
              <w:rFonts w:ascii="Calibri" w:hAnsi="Calibri" w:cs="Arial"/>
              <w:noProof/>
              <w:color w:val="000000"/>
              <w:sz w:val="20"/>
              <w:szCs w:val="18"/>
              <w:lang w:bidi="ar-SA"/>
            </w:rPr>
            <w:t>Recycling Display</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36A48">
            <w:rPr>
              <w:rFonts w:ascii="Calibri" w:hAnsi="Calibri" w:cs="Arial"/>
              <w:noProof/>
              <w:color w:val="000000"/>
              <w:sz w:val="20"/>
              <w:szCs w:val="20"/>
              <w:lang w:bidi="ar-SA"/>
            </w:rPr>
            <w:t>1 - 3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B1FC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1589F"/>
    <w:multiLevelType w:val="hybridMultilevel"/>
    <w:tmpl w:val="D8B4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73CD"/>
    <w:multiLevelType w:val="hybridMultilevel"/>
    <w:tmpl w:val="BCCA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B46A0"/>
    <w:multiLevelType w:val="hybridMultilevel"/>
    <w:tmpl w:val="69462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31088"/>
    <w:multiLevelType w:val="hybridMultilevel"/>
    <w:tmpl w:val="C2E8D3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58610">
    <w:abstractNumId w:val="0"/>
  </w:num>
  <w:num w:numId="2" w16cid:durableId="1235553380">
    <w:abstractNumId w:val="8"/>
  </w:num>
  <w:num w:numId="3" w16cid:durableId="2098286422">
    <w:abstractNumId w:val="11"/>
  </w:num>
  <w:num w:numId="4" w16cid:durableId="502744681">
    <w:abstractNumId w:val="1"/>
  </w:num>
  <w:num w:numId="5" w16cid:durableId="812479724">
    <w:abstractNumId w:val="3"/>
  </w:num>
  <w:num w:numId="6" w16cid:durableId="1943370203">
    <w:abstractNumId w:val="2"/>
  </w:num>
  <w:num w:numId="7" w16cid:durableId="445151456">
    <w:abstractNumId w:val="6"/>
  </w:num>
  <w:num w:numId="8" w16cid:durableId="826751319">
    <w:abstractNumId w:val="12"/>
  </w:num>
  <w:num w:numId="9" w16cid:durableId="795176447">
    <w:abstractNumId w:val="13"/>
  </w:num>
  <w:num w:numId="10" w16cid:durableId="225342452">
    <w:abstractNumId w:val="4"/>
  </w:num>
  <w:num w:numId="11" w16cid:durableId="1153333967">
    <w:abstractNumId w:val="10"/>
  </w:num>
  <w:num w:numId="12" w16cid:durableId="332337214">
    <w:abstractNumId w:val="7"/>
  </w:num>
  <w:num w:numId="13" w16cid:durableId="553003698">
    <w:abstractNumId w:val="5"/>
  </w:num>
  <w:num w:numId="14" w16cid:durableId="1152333496">
    <w:abstractNumId w:val="14"/>
  </w:num>
  <w:num w:numId="15" w16cid:durableId="858277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03DB7"/>
    <w:rsid w:val="00011D87"/>
    <w:rsid w:val="0004487F"/>
    <w:rsid w:val="000D578E"/>
    <w:rsid w:val="000F0188"/>
    <w:rsid w:val="00123B66"/>
    <w:rsid w:val="00134380"/>
    <w:rsid w:val="0016768D"/>
    <w:rsid w:val="00195E59"/>
    <w:rsid w:val="001E0C7A"/>
    <w:rsid w:val="001E6EEC"/>
    <w:rsid w:val="002A7569"/>
    <w:rsid w:val="002D3A57"/>
    <w:rsid w:val="002E20DA"/>
    <w:rsid w:val="002E63D3"/>
    <w:rsid w:val="00312647"/>
    <w:rsid w:val="00326F32"/>
    <w:rsid w:val="0034535E"/>
    <w:rsid w:val="00390830"/>
    <w:rsid w:val="00393DA0"/>
    <w:rsid w:val="00436A48"/>
    <w:rsid w:val="004470E5"/>
    <w:rsid w:val="0045283A"/>
    <w:rsid w:val="0050493E"/>
    <w:rsid w:val="00510D75"/>
    <w:rsid w:val="00513FB3"/>
    <w:rsid w:val="0051724A"/>
    <w:rsid w:val="00521681"/>
    <w:rsid w:val="00556E56"/>
    <w:rsid w:val="0058037B"/>
    <w:rsid w:val="005B721F"/>
    <w:rsid w:val="005D425C"/>
    <w:rsid w:val="00645A31"/>
    <w:rsid w:val="00670FDC"/>
    <w:rsid w:val="00677DCD"/>
    <w:rsid w:val="006A73BB"/>
    <w:rsid w:val="006B2EE1"/>
    <w:rsid w:val="006E3371"/>
    <w:rsid w:val="00710267"/>
    <w:rsid w:val="007528A8"/>
    <w:rsid w:val="007E635A"/>
    <w:rsid w:val="007F500A"/>
    <w:rsid w:val="00800F22"/>
    <w:rsid w:val="00801C63"/>
    <w:rsid w:val="00821F0B"/>
    <w:rsid w:val="00854D5E"/>
    <w:rsid w:val="00863469"/>
    <w:rsid w:val="008B69C4"/>
    <w:rsid w:val="0091614A"/>
    <w:rsid w:val="00944568"/>
    <w:rsid w:val="00953E82"/>
    <w:rsid w:val="00974255"/>
    <w:rsid w:val="00A04935"/>
    <w:rsid w:val="00A22A2B"/>
    <w:rsid w:val="00A61D2A"/>
    <w:rsid w:val="00A82708"/>
    <w:rsid w:val="00A85865"/>
    <w:rsid w:val="00AA546F"/>
    <w:rsid w:val="00AE17ED"/>
    <w:rsid w:val="00AF3BBC"/>
    <w:rsid w:val="00B42343"/>
    <w:rsid w:val="00B815D8"/>
    <w:rsid w:val="00BB444E"/>
    <w:rsid w:val="00C00EB9"/>
    <w:rsid w:val="00C45892"/>
    <w:rsid w:val="00C6293D"/>
    <w:rsid w:val="00C8514E"/>
    <w:rsid w:val="00CD51D7"/>
    <w:rsid w:val="00CE4004"/>
    <w:rsid w:val="00D11C4C"/>
    <w:rsid w:val="00D20876"/>
    <w:rsid w:val="00D67A13"/>
    <w:rsid w:val="00D87DCB"/>
    <w:rsid w:val="00DF2256"/>
    <w:rsid w:val="00E33FF4"/>
    <w:rsid w:val="00E83540"/>
    <w:rsid w:val="00EB7D91"/>
    <w:rsid w:val="00F95315"/>
    <w:rsid w:val="00FC1B5B"/>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393C622B-438F-4066-B057-9B2AA17C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ictionary.reference.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areertech.org/career-clust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s.gov/ooh"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219F9849-C615-5C46-8EC5-D86E06E03490}">
  <ds:schemaRefs>
    <ds:schemaRef ds:uri="http://schemas.openxmlformats.org/officeDocument/2006/bibliography"/>
  </ds:schemaRefs>
</ds:datastoreItem>
</file>

<file path=customXml/itemProps2.xml><?xml version="1.0" encoding="utf-8"?>
<ds:datastoreItem xmlns:ds="http://schemas.openxmlformats.org/officeDocument/2006/customXml" ds:itemID="{86CCFFCA-29A3-4D82-961D-9699A5415071}"/>
</file>

<file path=customXml/itemProps3.xml><?xml version="1.0" encoding="utf-8"?>
<ds:datastoreItem xmlns:ds="http://schemas.openxmlformats.org/officeDocument/2006/customXml" ds:itemID="{E1C34F99-5F48-4B27-94A7-FCA545BEF570}"/>
</file>

<file path=customXml/itemProps4.xml><?xml version="1.0" encoding="utf-8"?>
<ds:datastoreItem xmlns:ds="http://schemas.openxmlformats.org/officeDocument/2006/customXml" ds:itemID="{88EE8F36-137C-4A4D-91DC-1058CCD8D408}"/>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2016-06-10T12:05:00Z</cp:lastPrinted>
  <dcterms:created xsi:type="dcterms:W3CDTF">2016-06-10T12:05:00Z</dcterms:created>
  <dcterms:modified xsi:type="dcterms:W3CDTF">2023-08-31T20:32:00Z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