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1C2C211D" w14:textId="77777777" w:rsidTr="00CD51D7">
        <w:trPr>
          <w:trHeight w:val="357"/>
        </w:trPr>
        <w:tc>
          <w:tcPr>
            <w:tcW w:w="345" w:type="dxa"/>
            <w:tcBorders>
              <w:top w:val="single" w:sz="12" w:space="0" w:color="555658"/>
              <w:left w:val="nil"/>
              <w:bottom w:val="nil"/>
              <w:right w:val="nil"/>
            </w:tcBorders>
            <w:shd w:val="clear" w:color="auto" w:fill="000000" w:themeFill="text1"/>
          </w:tcPr>
          <w:p w14:paraId="5B5C4F14" w14:textId="77777777" w:rsidR="000F0188" w:rsidRDefault="00195E59" w:rsidP="00326F32">
            <w:pPr>
              <w:ind w:left="-123"/>
            </w:pPr>
            <w:r>
              <w:rPr>
                <w:noProof/>
                <w:lang w:eastAsia="en-US" w:bidi="ar-SA"/>
              </w:rPr>
              <w:drawing>
                <wp:inline distT="0" distB="0" distL="0" distR="0" wp14:anchorId="031211F7" wp14:editId="6747E002">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7F5287A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59AA332B" w14:textId="77777777" w:rsidTr="00CD51D7">
        <w:tc>
          <w:tcPr>
            <w:tcW w:w="11520" w:type="dxa"/>
            <w:gridSpan w:val="5"/>
            <w:tcBorders>
              <w:top w:val="nil"/>
              <w:left w:val="nil"/>
              <w:bottom w:val="nil"/>
              <w:right w:val="nil"/>
            </w:tcBorders>
          </w:tcPr>
          <w:p w14:paraId="63FF1599" w14:textId="77777777" w:rsidR="00B815D8" w:rsidRDefault="00B815D8" w:rsidP="00326F32">
            <w:pPr>
              <w:tabs>
                <w:tab w:val="left" w:pos="2190"/>
              </w:tabs>
              <w:ind w:left="507"/>
            </w:pPr>
          </w:p>
          <w:p w14:paraId="4BEC7409"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492C54DC"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44C062B9"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23983524" w14:textId="4C403301" w:rsidR="00AB1E0B" w:rsidRPr="00AB1E0B" w:rsidRDefault="00D3560F" w:rsidP="00AB1E0B">
            <w:pPr>
              <w:widowControl w:val="0"/>
              <w:autoSpaceDE w:val="0"/>
              <w:autoSpaceDN w:val="0"/>
              <w:adjustRightInd w:val="0"/>
              <w:rPr>
                <w:rFonts w:ascii="Arial Narrow" w:hAnsi="Arial Narrow" w:cs="Arial"/>
                <w:iCs/>
                <w:sz w:val="20"/>
                <w:szCs w:val="20"/>
                <w:lang w:bidi="ar-SA"/>
              </w:rPr>
            </w:pPr>
            <w:r>
              <w:rPr>
                <w:rFonts w:ascii="Arial Narrow" w:hAnsi="Arial Narrow" w:cs="Arial"/>
                <w:iCs/>
                <w:sz w:val="20"/>
                <w:szCs w:val="20"/>
                <w:lang w:bidi="ar-SA"/>
              </w:rPr>
              <w:t>You</w:t>
            </w:r>
            <w:r w:rsidR="00AB1E0B" w:rsidRPr="00AB1E0B">
              <w:rPr>
                <w:rFonts w:ascii="Arial Narrow" w:hAnsi="Arial Narrow" w:cs="Arial"/>
                <w:iCs/>
                <w:sz w:val="20"/>
                <w:szCs w:val="20"/>
                <w:lang w:bidi="ar-SA"/>
              </w:rPr>
              <w:t xml:space="preserve"> will need these items:</w:t>
            </w:r>
          </w:p>
          <w:p w14:paraId="213B6911"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F3A737C"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006D52BD" w14:textId="709957C2" w:rsidR="004C1DDC" w:rsidRDefault="003A2828" w:rsidP="004C1DDC">
            <w:pPr>
              <w:pStyle w:val="ListParagraph"/>
              <w:numPr>
                <w:ilvl w:val="0"/>
                <w:numId w:val="4"/>
              </w:numPr>
              <w:rPr>
                <w:rFonts w:ascii="Arial Narrow" w:hAnsi="Arial Narrow"/>
                <w:sz w:val="20"/>
                <w:szCs w:val="20"/>
              </w:rPr>
            </w:pPr>
            <w:r>
              <w:rPr>
                <w:rFonts w:ascii="Arial Narrow" w:hAnsi="Arial Narrow"/>
                <w:sz w:val="20"/>
                <w:szCs w:val="20"/>
              </w:rPr>
              <w:t>Pencil</w:t>
            </w:r>
          </w:p>
          <w:p w14:paraId="3B660471" w14:textId="14A2FB70" w:rsidR="003A2828" w:rsidRDefault="003A2828" w:rsidP="004C1DDC">
            <w:pPr>
              <w:pStyle w:val="ListParagraph"/>
              <w:numPr>
                <w:ilvl w:val="0"/>
                <w:numId w:val="4"/>
              </w:numPr>
              <w:rPr>
                <w:rFonts w:ascii="Arial Narrow" w:hAnsi="Arial Narrow"/>
                <w:sz w:val="20"/>
                <w:szCs w:val="20"/>
              </w:rPr>
            </w:pPr>
            <w:r>
              <w:rPr>
                <w:rFonts w:ascii="Arial Narrow" w:hAnsi="Arial Narrow"/>
                <w:sz w:val="20"/>
                <w:szCs w:val="20"/>
              </w:rPr>
              <w:t>Colored Pencils</w:t>
            </w:r>
          </w:p>
          <w:p w14:paraId="2476B967" w14:textId="584A292A" w:rsidR="003A2828" w:rsidRDefault="003A2828" w:rsidP="004C1DDC">
            <w:pPr>
              <w:pStyle w:val="ListParagraph"/>
              <w:numPr>
                <w:ilvl w:val="0"/>
                <w:numId w:val="4"/>
              </w:numPr>
              <w:rPr>
                <w:rFonts w:ascii="Arial Narrow" w:hAnsi="Arial Narrow"/>
                <w:sz w:val="20"/>
                <w:szCs w:val="20"/>
              </w:rPr>
            </w:pPr>
            <w:r>
              <w:rPr>
                <w:rFonts w:ascii="Arial Narrow" w:hAnsi="Arial Narrow"/>
                <w:sz w:val="20"/>
                <w:szCs w:val="20"/>
              </w:rPr>
              <w:t>Paper (8 ½’” x 11”)</w:t>
            </w:r>
          </w:p>
          <w:p w14:paraId="75D0A6E9" w14:textId="6FA1363B" w:rsidR="003A2828" w:rsidRDefault="003A2828" w:rsidP="004C1DDC">
            <w:pPr>
              <w:pStyle w:val="ListParagraph"/>
              <w:numPr>
                <w:ilvl w:val="0"/>
                <w:numId w:val="4"/>
              </w:numPr>
              <w:rPr>
                <w:rFonts w:ascii="Arial Narrow" w:hAnsi="Arial Narrow"/>
                <w:sz w:val="20"/>
                <w:szCs w:val="20"/>
              </w:rPr>
            </w:pPr>
            <w:r>
              <w:rPr>
                <w:rFonts w:ascii="Arial Narrow" w:hAnsi="Arial Narrow"/>
                <w:sz w:val="20"/>
                <w:szCs w:val="20"/>
              </w:rPr>
              <w:t>Trace Paper</w:t>
            </w:r>
          </w:p>
          <w:p w14:paraId="21594374" w14:textId="486D7C1B" w:rsidR="003A2828" w:rsidRDefault="00202BF7" w:rsidP="004C1DDC">
            <w:pPr>
              <w:pStyle w:val="ListParagraph"/>
              <w:numPr>
                <w:ilvl w:val="0"/>
                <w:numId w:val="4"/>
              </w:numPr>
              <w:rPr>
                <w:rFonts w:ascii="Arial Narrow" w:hAnsi="Arial Narrow"/>
                <w:sz w:val="20"/>
                <w:szCs w:val="20"/>
              </w:rPr>
            </w:pPr>
            <w:r>
              <w:rPr>
                <w:rFonts w:ascii="Arial Narrow" w:hAnsi="Arial Narrow"/>
                <w:sz w:val="20"/>
                <w:szCs w:val="20"/>
              </w:rPr>
              <w:t>Provided Floor Plans (Printed- Stem 101 website)</w:t>
            </w:r>
          </w:p>
          <w:p w14:paraId="26BB36A5" w14:textId="0FA70B34" w:rsidR="00202BF7" w:rsidRPr="00C77FD1" w:rsidRDefault="00202BF7" w:rsidP="004C1DDC">
            <w:pPr>
              <w:pStyle w:val="ListParagraph"/>
              <w:numPr>
                <w:ilvl w:val="0"/>
                <w:numId w:val="4"/>
              </w:numPr>
              <w:rPr>
                <w:rFonts w:ascii="Arial Narrow" w:hAnsi="Arial Narrow"/>
                <w:sz w:val="20"/>
                <w:szCs w:val="20"/>
              </w:rPr>
            </w:pPr>
            <w:r>
              <w:rPr>
                <w:rFonts w:ascii="Arial Narrow" w:hAnsi="Arial Narrow"/>
                <w:sz w:val="20"/>
                <w:szCs w:val="20"/>
              </w:rPr>
              <w:t>Masking tape</w:t>
            </w:r>
          </w:p>
          <w:p w14:paraId="7D0BC558"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479EB303" w14:textId="0CB01FE1" w:rsidR="004C1DDC" w:rsidRDefault="00886DAC" w:rsidP="004C1DDC">
            <w:pPr>
              <w:pStyle w:val="ListParagraph"/>
              <w:numPr>
                <w:ilvl w:val="0"/>
                <w:numId w:val="4"/>
              </w:numPr>
              <w:rPr>
                <w:rFonts w:ascii="Arial Narrow" w:hAnsi="Arial Narrow"/>
                <w:sz w:val="20"/>
                <w:szCs w:val="20"/>
              </w:rPr>
            </w:pPr>
            <w:r>
              <w:rPr>
                <w:rFonts w:ascii="Arial Narrow" w:hAnsi="Arial Narrow"/>
                <w:sz w:val="20"/>
                <w:szCs w:val="20"/>
              </w:rPr>
              <w:t>Architects Scale</w:t>
            </w:r>
          </w:p>
          <w:p w14:paraId="7C4FED8A" w14:textId="26FB5D52" w:rsidR="00886DAC" w:rsidRPr="00C77FD1" w:rsidRDefault="00886DAC" w:rsidP="004C1DDC">
            <w:pPr>
              <w:pStyle w:val="ListParagraph"/>
              <w:numPr>
                <w:ilvl w:val="0"/>
                <w:numId w:val="4"/>
              </w:numPr>
              <w:rPr>
                <w:rFonts w:ascii="Arial Narrow" w:hAnsi="Arial Narrow"/>
                <w:sz w:val="20"/>
                <w:szCs w:val="20"/>
              </w:rPr>
            </w:pPr>
            <w:r>
              <w:rPr>
                <w:rFonts w:ascii="Arial Narrow" w:hAnsi="Arial Narrow"/>
                <w:sz w:val="20"/>
                <w:szCs w:val="20"/>
              </w:rPr>
              <w:t>Compass</w:t>
            </w:r>
          </w:p>
          <w:p w14:paraId="2E464AA4"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425B443F" w14:textId="77777777" w:rsidTr="00CD51D7">
        <w:tc>
          <w:tcPr>
            <w:tcW w:w="345" w:type="dxa"/>
            <w:tcBorders>
              <w:top w:val="nil"/>
              <w:left w:val="nil"/>
              <w:bottom w:val="nil"/>
              <w:right w:val="nil"/>
            </w:tcBorders>
            <w:shd w:val="clear" w:color="auto" w:fill="000000" w:themeFill="text1"/>
          </w:tcPr>
          <w:p w14:paraId="7179DE4C" w14:textId="77777777" w:rsidR="00195E59" w:rsidRDefault="00326F32" w:rsidP="00326F32">
            <w:pPr>
              <w:tabs>
                <w:tab w:val="left" w:pos="2190"/>
              </w:tabs>
              <w:ind w:left="-123"/>
            </w:pPr>
            <w:r>
              <w:rPr>
                <w:noProof/>
                <w:lang w:eastAsia="en-US" w:bidi="ar-SA"/>
              </w:rPr>
              <w:drawing>
                <wp:inline distT="0" distB="0" distL="0" distR="0" wp14:anchorId="4B699E2C" wp14:editId="2DE5C89D">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B51F61A"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36E4A7F4" w14:textId="77777777" w:rsidTr="00CD51D7">
        <w:tc>
          <w:tcPr>
            <w:tcW w:w="11520" w:type="dxa"/>
            <w:gridSpan w:val="5"/>
            <w:tcBorders>
              <w:top w:val="nil"/>
              <w:left w:val="nil"/>
              <w:bottom w:val="nil"/>
              <w:right w:val="nil"/>
            </w:tcBorders>
          </w:tcPr>
          <w:p w14:paraId="42560804"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97E6734"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14A295C"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5215E74"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C314C2D"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A443CFE" w14:textId="77777777" w:rsidR="00B815D8" w:rsidRDefault="00B815D8" w:rsidP="00AE17ED"/>
        </w:tc>
      </w:tr>
      <w:tr w:rsidR="00326F32" w14:paraId="1D7B3BD9" w14:textId="77777777" w:rsidTr="00CD51D7">
        <w:tc>
          <w:tcPr>
            <w:tcW w:w="345" w:type="dxa"/>
            <w:tcBorders>
              <w:top w:val="nil"/>
              <w:left w:val="nil"/>
              <w:bottom w:val="nil"/>
              <w:right w:val="nil"/>
            </w:tcBorders>
            <w:shd w:val="clear" w:color="auto" w:fill="000000" w:themeFill="text1"/>
          </w:tcPr>
          <w:p w14:paraId="7D0C00A5" w14:textId="77777777" w:rsidR="00326F32" w:rsidRDefault="00326F32" w:rsidP="00326F32">
            <w:pPr>
              <w:ind w:left="-123"/>
            </w:pPr>
            <w:r>
              <w:rPr>
                <w:noProof/>
                <w:lang w:eastAsia="en-US" w:bidi="ar-SA"/>
              </w:rPr>
              <w:drawing>
                <wp:inline distT="0" distB="0" distL="0" distR="0" wp14:anchorId="634E0593" wp14:editId="4338D0BD">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081C54F"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7D36652" w14:textId="77777777" w:rsidTr="003C6E91">
        <w:tc>
          <w:tcPr>
            <w:tcW w:w="3765" w:type="dxa"/>
            <w:gridSpan w:val="2"/>
            <w:tcBorders>
              <w:top w:val="nil"/>
              <w:left w:val="nil"/>
              <w:bottom w:val="nil"/>
              <w:right w:val="nil"/>
            </w:tcBorders>
            <w:shd w:val="clear" w:color="auto" w:fill="E9EBEA"/>
            <w:vAlign w:val="center"/>
          </w:tcPr>
          <w:p w14:paraId="1BB3A6A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4" w:space="0" w:color="D9D9D9" w:themeColor="background1" w:themeShade="D9"/>
            </w:tcBorders>
          </w:tcPr>
          <w:p w14:paraId="560C7489" w14:textId="77777777" w:rsidR="00D67A13" w:rsidRDefault="00D67A13" w:rsidP="006B2EE1"/>
        </w:tc>
        <w:tc>
          <w:tcPr>
            <w:tcW w:w="7485" w:type="dxa"/>
            <w:gridSpan w:val="2"/>
            <w:tcBorders>
              <w:top w:val="nil"/>
              <w:left w:val="single" w:sz="4" w:space="0" w:color="D9D9D9" w:themeColor="background1" w:themeShade="D9"/>
              <w:bottom w:val="nil"/>
              <w:right w:val="single" w:sz="4" w:space="0" w:color="F2F2F2" w:themeColor="background1" w:themeShade="F2"/>
            </w:tcBorders>
            <w:shd w:val="clear" w:color="auto" w:fill="E9EBEA"/>
            <w:vAlign w:val="center"/>
          </w:tcPr>
          <w:p w14:paraId="36DF83E3"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55968FF" w14:textId="77777777" w:rsidTr="003C6E91">
        <w:tc>
          <w:tcPr>
            <w:tcW w:w="3765" w:type="dxa"/>
            <w:gridSpan w:val="2"/>
            <w:vMerge w:val="restart"/>
            <w:tcBorders>
              <w:top w:val="nil"/>
              <w:left w:val="nil"/>
              <w:bottom w:val="nil"/>
              <w:right w:val="single" w:sz="4" w:space="0" w:color="D9D9D9" w:themeColor="background1" w:themeShade="D9"/>
            </w:tcBorders>
            <w:shd w:val="clear" w:color="auto" w:fill="auto"/>
          </w:tcPr>
          <w:p w14:paraId="44091CD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2CA582F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649ECD9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B413394"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F6490ED"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6018BDF8" w14:textId="77777777" w:rsidR="00D11C4C" w:rsidRPr="00D11C4C" w:rsidRDefault="00D11C4C" w:rsidP="00D11C4C">
            <w:pPr>
              <w:rPr>
                <w:rFonts w:ascii="Arial Narrow" w:hAnsi="Arial Narrow" w:cs="Frutiger-LightCn"/>
                <w:sz w:val="20"/>
                <w:szCs w:val="40"/>
              </w:rPr>
            </w:pPr>
          </w:p>
          <w:p w14:paraId="303CC62F" w14:textId="77777777" w:rsidR="00D11C4C" w:rsidRPr="00D11C4C" w:rsidRDefault="00D11C4C" w:rsidP="00D11C4C">
            <w:pPr>
              <w:rPr>
                <w:rFonts w:ascii="Arial Narrow" w:hAnsi="Arial Narrow" w:cs="Frutiger-LightCn"/>
                <w:sz w:val="20"/>
                <w:szCs w:val="40"/>
              </w:rPr>
            </w:pPr>
          </w:p>
          <w:p w14:paraId="268BD2EA" w14:textId="77777777" w:rsidR="00D11C4C" w:rsidRPr="00D11C4C" w:rsidRDefault="00D11C4C" w:rsidP="00D11C4C">
            <w:pPr>
              <w:rPr>
                <w:rFonts w:ascii="Arial Narrow" w:hAnsi="Arial Narrow" w:cs="Frutiger-LightCn"/>
                <w:sz w:val="20"/>
                <w:szCs w:val="40"/>
              </w:rPr>
            </w:pPr>
          </w:p>
          <w:p w14:paraId="5D272CAE" w14:textId="77777777" w:rsidR="00D11C4C" w:rsidRPr="00D11C4C" w:rsidRDefault="00D11C4C" w:rsidP="00D11C4C">
            <w:pPr>
              <w:rPr>
                <w:rFonts w:ascii="Arial Narrow" w:hAnsi="Arial Narrow" w:cs="Frutiger-LightCn"/>
                <w:sz w:val="20"/>
                <w:szCs w:val="40"/>
              </w:rPr>
            </w:pPr>
          </w:p>
          <w:p w14:paraId="42E9E89A" w14:textId="77777777" w:rsidR="00D11C4C" w:rsidRPr="00D11C4C" w:rsidRDefault="00D11C4C" w:rsidP="00D11C4C">
            <w:pPr>
              <w:rPr>
                <w:rFonts w:ascii="Arial Narrow" w:hAnsi="Arial Narrow" w:cs="Frutiger-LightCn"/>
                <w:sz w:val="20"/>
                <w:szCs w:val="40"/>
              </w:rPr>
            </w:pPr>
          </w:p>
          <w:p w14:paraId="228D2A2C" w14:textId="77777777" w:rsidR="00D11C4C" w:rsidRDefault="00D11C4C" w:rsidP="00D11C4C">
            <w:pPr>
              <w:rPr>
                <w:rFonts w:ascii="Arial Narrow" w:hAnsi="Arial Narrow" w:cs="Frutiger-LightCn"/>
                <w:sz w:val="20"/>
                <w:szCs w:val="40"/>
              </w:rPr>
            </w:pPr>
          </w:p>
          <w:p w14:paraId="1C97A5BD"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single" w:sz="4" w:space="0" w:color="D9D9D9" w:themeColor="background1" w:themeShade="D9"/>
              <w:bottom w:val="nil"/>
              <w:right w:val="single" w:sz="4" w:space="0" w:color="D9D9D9" w:themeColor="background1" w:themeShade="D9"/>
            </w:tcBorders>
            <w:shd w:val="clear" w:color="auto" w:fill="auto"/>
          </w:tcPr>
          <w:p w14:paraId="00BE0FA4" w14:textId="77777777" w:rsidR="00D67A13" w:rsidRDefault="00D67A13" w:rsidP="00D67A13"/>
        </w:tc>
        <w:tc>
          <w:tcPr>
            <w:tcW w:w="7485" w:type="dxa"/>
            <w:gridSpan w:val="2"/>
            <w:tcBorders>
              <w:top w:val="nil"/>
              <w:left w:val="single" w:sz="4" w:space="0" w:color="D9D9D9" w:themeColor="background1" w:themeShade="D9"/>
              <w:bottom w:val="nil"/>
              <w:right w:val="nil"/>
            </w:tcBorders>
            <w:shd w:val="clear" w:color="auto" w:fill="auto"/>
          </w:tcPr>
          <w:p w14:paraId="166AC11A"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87EB09B"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60E67D15" w14:textId="77240CBB" w:rsidR="00C6293D" w:rsidRPr="003C6E91" w:rsidRDefault="0050789F" w:rsidP="003C6E91">
            <w:pPr>
              <w:pStyle w:val="ListParagraph"/>
              <w:numPr>
                <w:ilvl w:val="0"/>
                <w:numId w:val="4"/>
              </w:numPr>
              <w:rPr>
                <w:rFonts w:ascii="Arial Narrow" w:hAnsi="Arial Narrow"/>
                <w:sz w:val="20"/>
                <w:szCs w:val="20"/>
              </w:rPr>
            </w:pPr>
            <w:r w:rsidRPr="0050789F">
              <w:rPr>
                <w:rFonts w:ascii="Arial Narrow" w:hAnsi="Arial Narrow"/>
                <w:sz w:val="20"/>
                <w:szCs w:val="20"/>
              </w:rPr>
              <w:t xml:space="preserve">Architects use many different plans to communicate building designs with people all over the world. Using the materials and the resources provided, </w:t>
            </w:r>
            <w:r>
              <w:rPr>
                <w:rFonts w:ascii="Arial Narrow" w:hAnsi="Arial Narrow"/>
                <w:sz w:val="20"/>
                <w:szCs w:val="20"/>
              </w:rPr>
              <w:t>students</w:t>
            </w:r>
            <w:r w:rsidRPr="0050789F">
              <w:rPr>
                <w:rFonts w:ascii="Arial Narrow" w:hAnsi="Arial Narrow"/>
                <w:sz w:val="20"/>
                <w:szCs w:val="20"/>
              </w:rPr>
              <w:t xml:space="preserve"> will explore and learn how to read floor plans, use architect scales</w:t>
            </w:r>
            <w:r w:rsidR="14B3C129" w:rsidRPr="1FCEE354">
              <w:rPr>
                <w:rFonts w:ascii="Arial Narrow" w:hAnsi="Arial Narrow"/>
                <w:sz w:val="20"/>
                <w:szCs w:val="20"/>
              </w:rPr>
              <w:t>,</w:t>
            </w:r>
            <w:r w:rsidRPr="0050789F">
              <w:rPr>
                <w:rFonts w:ascii="Arial Narrow" w:hAnsi="Arial Narrow"/>
                <w:sz w:val="20"/>
                <w:szCs w:val="20"/>
              </w:rPr>
              <w:t xml:space="preserve"> and even begin creating floor plans o</w:t>
            </w:r>
            <w:r>
              <w:rPr>
                <w:rFonts w:ascii="Arial Narrow" w:hAnsi="Arial Narrow"/>
                <w:sz w:val="20"/>
                <w:szCs w:val="20"/>
              </w:rPr>
              <w:t xml:space="preserve">n their </w:t>
            </w:r>
            <w:r w:rsidRPr="0050789F">
              <w:rPr>
                <w:rFonts w:ascii="Arial Narrow" w:hAnsi="Arial Narrow"/>
                <w:sz w:val="20"/>
                <w:szCs w:val="20"/>
              </w:rPr>
              <w:t>own</w:t>
            </w:r>
          </w:p>
        </w:tc>
      </w:tr>
      <w:tr w:rsidR="00D67A13" w14:paraId="30C0C440" w14:textId="77777777" w:rsidTr="003C6E91">
        <w:tc>
          <w:tcPr>
            <w:tcW w:w="3765" w:type="dxa"/>
            <w:gridSpan w:val="2"/>
            <w:vMerge/>
            <w:tcBorders>
              <w:top w:val="nil"/>
              <w:left w:val="nil"/>
              <w:bottom w:val="nil"/>
              <w:right w:val="single" w:sz="4" w:space="0" w:color="D9D9D9" w:themeColor="background1" w:themeShade="D9"/>
            </w:tcBorders>
            <w:shd w:val="clear" w:color="auto" w:fill="auto"/>
          </w:tcPr>
          <w:p w14:paraId="521DB45C" w14:textId="77777777" w:rsidR="00D67A13" w:rsidRDefault="00D67A13" w:rsidP="006B2EE1"/>
        </w:tc>
        <w:tc>
          <w:tcPr>
            <w:tcW w:w="270" w:type="dxa"/>
            <w:vMerge/>
            <w:tcBorders>
              <w:top w:val="nil"/>
              <w:left w:val="single" w:sz="4" w:space="0" w:color="D9D9D9" w:themeColor="background1" w:themeShade="D9"/>
              <w:bottom w:val="nil"/>
              <w:right w:val="single" w:sz="4" w:space="0" w:color="D9D9D9" w:themeColor="background1" w:themeShade="D9"/>
            </w:tcBorders>
            <w:shd w:val="clear" w:color="auto" w:fill="auto"/>
          </w:tcPr>
          <w:p w14:paraId="589D1053"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F2F2F2" w:themeFill="background1" w:themeFillShade="F2"/>
            <w:vAlign w:val="center"/>
          </w:tcPr>
          <w:p w14:paraId="1C88375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C62CE4" w14:textId="77777777" w:rsidTr="003C6E91">
        <w:tc>
          <w:tcPr>
            <w:tcW w:w="3765" w:type="dxa"/>
            <w:gridSpan w:val="2"/>
            <w:vMerge/>
            <w:tcBorders>
              <w:top w:val="nil"/>
              <w:left w:val="nil"/>
              <w:bottom w:val="nil"/>
              <w:right w:val="single" w:sz="4" w:space="0" w:color="D9D9D9" w:themeColor="background1" w:themeShade="D9"/>
            </w:tcBorders>
            <w:shd w:val="clear" w:color="auto" w:fill="auto"/>
          </w:tcPr>
          <w:p w14:paraId="6E35A071" w14:textId="77777777" w:rsidR="00D67A13" w:rsidRDefault="00D67A13" w:rsidP="006B2EE1"/>
        </w:tc>
        <w:tc>
          <w:tcPr>
            <w:tcW w:w="270" w:type="dxa"/>
            <w:vMerge/>
            <w:tcBorders>
              <w:top w:val="nil"/>
              <w:left w:val="single" w:sz="4" w:space="0" w:color="D9D9D9" w:themeColor="background1" w:themeShade="D9"/>
              <w:bottom w:val="nil"/>
              <w:right w:val="single" w:sz="4" w:space="0" w:color="D9D9D9" w:themeColor="background1" w:themeShade="D9"/>
            </w:tcBorders>
            <w:shd w:val="clear" w:color="auto" w:fill="auto"/>
          </w:tcPr>
          <w:p w14:paraId="1A58FD0C" w14:textId="77777777" w:rsidR="00D67A13" w:rsidRDefault="00D67A13" w:rsidP="006B2EE1"/>
        </w:tc>
        <w:tc>
          <w:tcPr>
            <w:tcW w:w="3727" w:type="dxa"/>
            <w:tcBorders>
              <w:top w:val="nil"/>
              <w:left w:val="single" w:sz="4" w:space="0" w:color="D9D9D9" w:themeColor="background1" w:themeShade="D9"/>
              <w:bottom w:val="nil"/>
              <w:right w:val="single" w:sz="4" w:space="0" w:color="D9D9D9" w:themeColor="background1" w:themeShade="D9"/>
            </w:tcBorders>
            <w:shd w:val="clear" w:color="auto" w:fill="auto"/>
          </w:tcPr>
          <w:p w14:paraId="62F081B6"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3FAD007A"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AF82E9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5BBFF25" w14:textId="77777777" w:rsidR="00B815D8" w:rsidRDefault="00D92BEA" w:rsidP="004C1DDC">
            <w:pPr>
              <w:pStyle w:val="ListParagraph"/>
              <w:numPr>
                <w:ilvl w:val="0"/>
                <w:numId w:val="4"/>
              </w:numPr>
              <w:rPr>
                <w:rFonts w:ascii="Arial Narrow" w:hAnsi="Arial Narrow"/>
                <w:sz w:val="20"/>
                <w:szCs w:val="20"/>
              </w:rPr>
            </w:pPr>
            <w:r>
              <w:rPr>
                <w:rFonts w:ascii="Arial Narrow" w:hAnsi="Arial Narrow"/>
                <w:sz w:val="20"/>
                <w:szCs w:val="20"/>
              </w:rPr>
              <w:t xml:space="preserve">Architects </w:t>
            </w:r>
            <w:r w:rsidR="002A0666">
              <w:rPr>
                <w:rFonts w:ascii="Arial Narrow" w:hAnsi="Arial Narrow"/>
                <w:sz w:val="20"/>
                <w:szCs w:val="20"/>
              </w:rPr>
              <w:t>do more than design buildings</w:t>
            </w:r>
          </w:p>
          <w:p w14:paraId="1E9BE0A4" w14:textId="77777777" w:rsidR="002A0666" w:rsidRDefault="002A0666" w:rsidP="004C1DDC">
            <w:pPr>
              <w:pStyle w:val="ListParagraph"/>
              <w:numPr>
                <w:ilvl w:val="0"/>
                <w:numId w:val="4"/>
              </w:numPr>
              <w:rPr>
                <w:rFonts w:ascii="Arial Narrow" w:hAnsi="Arial Narrow"/>
                <w:sz w:val="20"/>
                <w:szCs w:val="20"/>
              </w:rPr>
            </w:pPr>
            <w:r>
              <w:rPr>
                <w:rFonts w:ascii="Arial Narrow" w:hAnsi="Arial Narrow"/>
                <w:sz w:val="20"/>
                <w:szCs w:val="20"/>
              </w:rPr>
              <w:t>Blueprints are key to buil</w:t>
            </w:r>
            <w:r w:rsidR="007279A0">
              <w:rPr>
                <w:rFonts w:ascii="Arial Narrow" w:hAnsi="Arial Narrow"/>
                <w:sz w:val="20"/>
                <w:szCs w:val="20"/>
              </w:rPr>
              <w:t>ding</w:t>
            </w:r>
          </w:p>
          <w:p w14:paraId="4E207B19" w14:textId="219965ED" w:rsidR="007279A0" w:rsidRPr="004C1DDC" w:rsidRDefault="007279A0" w:rsidP="004C1DDC">
            <w:pPr>
              <w:pStyle w:val="ListParagraph"/>
              <w:numPr>
                <w:ilvl w:val="0"/>
                <w:numId w:val="4"/>
              </w:numPr>
              <w:rPr>
                <w:rFonts w:ascii="Arial Narrow" w:hAnsi="Arial Narrow"/>
                <w:sz w:val="20"/>
                <w:szCs w:val="20"/>
              </w:rPr>
            </w:pPr>
            <w:r>
              <w:rPr>
                <w:rFonts w:ascii="Arial Narrow" w:hAnsi="Arial Narrow"/>
                <w:sz w:val="20"/>
                <w:szCs w:val="20"/>
              </w:rPr>
              <w:t>Bubble diagrams is the beginning of good designing</w:t>
            </w:r>
          </w:p>
        </w:tc>
        <w:tc>
          <w:tcPr>
            <w:tcW w:w="3758" w:type="dxa"/>
            <w:tcBorders>
              <w:top w:val="nil"/>
              <w:left w:val="single" w:sz="4" w:space="0" w:color="D9D9D9" w:themeColor="background1" w:themeShade="D9"/>
              <w:bottom w:val="nil"/>
              <w:right w:val="nil"/>
            </w:tcBorders>
          </w:tcPr>
          <w:p w14:paraId="4F1F4DEA"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7EFCF00E"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892586C"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31571382" w14:textId="44BEAAEA" w:rsidR="005925A5" w:rsidRDefault="00B15DB6" w:rsidP="005925A5">
            <w:pPr>
              <w:pStyle w:val="ListParagraph"/>
              <w:numPr>
                <w:ilvl w:val="0"/>
                <w:numId w:val="4"/>
              </w:numPr>
              <w:rPr>
                <w:rFonts w:ascii="Arial Narrow" w:hAnsi="Arial Narrow"/>
                <w:sz w:val="20"/>
                <w:szCs w:val="20"/>
              </w:rPr>
            </w:pPr>
            <w:r>
              <w:rPr>
                <w:rFonts w:ascii="Arial Narrow" w:hAnsi="Arial Narrow"/>
                <w:sz w:val="20"/>
                <w:szCs w:val="20"/>
              </w:rPr>
              <w:t>Floor layout</w:t>
            </w:r>
          </w:p>
          <w:p w14:paraId="2C4A49B6" w14:textId="5CBCF843" w:rsidR="00B15DB6" w:rsidRDefault="00B15DB6" w:rsidP="005925A5">
            <w:pPr>
              <w:pStyle w:val="ListParagraph"/>
              <w:numPr>
                <w:ilvl w:val="0"/>
                <w:numId w:val="4"/>
              </w:numPr>
              <w:rPr>
                <w:rFonts w:ascii="Arial Narrow" w:hAnsi="Arial Narrow"/>
                <w:sz w:val="20"/>
                <w:szCs w:val="20"/>
              </w:rPr>
            </w:pPr>
            <w:r>
              <w:rPr>
                <w:rFonts w:ascii="Arial Narrow" w:hAnsi="Arial Narrow"/>
                <w:sz w:val="20"/>
                <w:szCs w:val="20"/>
              </w:rPr>
              <w:t>Design intent</w:t>
            </w:r>
          </w:p>
          <w:p w14:paraId="35796DF3" w14:textId="0FA2189F" w:rsidR="00B15DB6" w:rsidRPr="00C77FD1" w:rsidRDefault="5D59B851" w:rsidP="005925A5">
            <w:pPr>
              <w:pStyle w:val="ListParagraph"/>
              <w:numPr>
                <w:ilvl w:val="0"/>
                <w:numId w:val="4"/>
              </w:numPr>
              <w:rPr>
                <w:rFonts w:ascii="Arial Narrow" w:hAnsi="Arial Narrow"/>
                <w:sz w:val="20"/>
                <w:szCs w:val="20"/>
              </w:rPr>
            </w:pPr>
            <w:r w:rsidRPr="1FCEE354">
              <w:rPr>
                <w:rFonts w:ascii="Arial Narrow" w:hAnsi="Arial Narrow"/>
                <w:sz w:val="20"/>
                <w:szCs w:val="20"/>
              </w:rPr>
              <w:t>Spatial</w:t>
            </w:r>
            <w:r w:rsidR="00B15DB6">
              <w:rPr>
                <w:rFonts w:ascii="Arial Narrow" w:hAnsi="Arial Narrow"/>
                <w:sz w:val="20"/>
                <w:szCs w:val="20"/>
              </w:rPr>
              <w:t xml:space="preserve"> concepts</w:t>
            </w:r>
          </w:p>
          <w:p w14:paraId="749427C2" w14:textId="77777777" w:rsidR="00B815D8" w:rsidRPr="00C6293D" w:rsidRDefault="00B815D8" w:rsidP="005925A5">
            <w:pPr>
              <w:pStyle w:val="ListParagraph"/>
              <w:widowControl w:val="0"/>
              <w:autoSpaceDE w:val="0"/>
              <w:autoSpaceDN w:val="0"/>
              <w:adjustRightInd w:val="0"/>
            </w:pPr>
          </w:p>
        </w:tc>
      </w:tr>
      <w:tr w:rsidR="00D67A13" w14:paraId="1893F332" w14:textId="77777777" w:rsidTr="003C6E91">
        <w:tc>
          <w:tcPr>
            <w:tcW w:w="3765" w:type="dxa"/>
            <w:gridSpan w:val="2"/>
            <w:vMerge/>
            <w:tcBorders>
              <w:top w:val="nil"/>
              <w:left w:val="nil"/>
              <w:bottom w:val="nil"/>
              <w:right w:val="single" w:sz="4" w:space="0" w:color="D9D9D9" w:themeColor="background1" w:themeShade="D9"/>
            </w:tcBorders>
            <w:shd w:val="clear" w:color="auto" w:fill="auto"/>
          </w:tcPr>
          <w:p w14:paraId="37B52AED" w14:textId="77777777" w:rsidR="00D67A13" w:rsidRDefault="00D67A13" w:rsidP="006B2EE1"/>
        </w:tc>
        <w:tc>
          <w:tcPr>
            <w:tcW w:w="270" w:type="dxa"/>
            <w:vMerge/>
            <w:tcBorders>
              <w:top w:val="nil"/>
              <w:left w:val="single" w:sz="4" w:space="0" w:color="D9D9D9" w:themeColor="background1" w:themeShade="D9"/>
              <w:bottom w:val="nil"/>
              <w:right w:val="single" w:sz="4" w:space="0" w:color="D9D9D9" w:themeColor="background1" w:themeShade="D9"/>
            </w:tcBorders>
            <w:shd w:val="clear" w:color="auto" w:fill="auto"/>
          </w:tcPr>
          <w:p w14:paraId="3C3CA8EE" w14:textId="77777777" w:rsidR="00D67A13" w:rsidRDefault="00D67A13" w:rsidP="006B2EE1"/>
        </w:tc>
        <w:tc>
          <w:tcPr>
            <w:tcW w:w="7485" w:type="dxa"/>
            <w:gridSpan w:val="2"/>
            <w:tcBorders>
              <w:top w:val="nil"/>
              <w:left w:val="single" w:sz="4" w:space="0" w:color="D9D9D9" w:themeColor="background1" w:themeShade="D9"/>
              <w:bottom w:val="nil"/>
              <w:right w:val="nil"/>
            </w:tcBorders>
            <w:shd w:val="clear" w:color="auto" w:fill="F2F2F2" w:themeFill="background1" w:themeFillShade="F2"/>
          </w:tcPr>
          <w:p w14:paraId="7E297C56"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7C687FB2" w14:textId="77777777" w:rsidTr="003C6E91">
        <w:tc>
          <w:tcPr>
            <w:tcW w:w="3765" w:type="dxa"/>
            <w:gridSpan w:val="2"/>
            <w:vMerge/>
            <w:tcBorders>
              <w:top w:val="nil"/>
              <w:left w:val="nil"/>
              <w:bottom w:val="nil"/>
              <w:right w:val="single" w:sz="4" w:space="0" w:color="D9D9D9" w:themeColor="background1" w:themeShade="D9"/>
            </w:tcBorders>
            <w:shd w:val="clear" w:color="auto" w:fill="auto"/>
          </w:tcPr>
          <w:p w14:paraId="7EE573B1" w14:textId="77777777" w:rsidR="00D67A13" w:rsidRDefault="00D67A13" w:rsidP="006B2EE1"/>
        </w:tc>
        <w:tc>
          <w:tcPr>
            <w:tcW w:w="270" w:type="dxa"/>
            <w:vMerge/>
            <w:tcBorders>
              <w:top w:val="nil"/>
              <w:left w:val="single" w:sz="4" w:space="0" w:color="D9D9D9" w:themeColor="background1" w:themeShade="D9"/>
              <w:bottom w:val="nil"/>
              <w:right w:val="single" w:sz="4" w:space="0" w:color="D9D9D9" w:themeColor="background1" w:themeShade="D9"/>
            </w:tcBorders>
            <w:shd w:val="clear" w:color="auto" w:fill="auto"/>
          </w:tcPr>
          <w:p w14:paraId="439445C9" w14:textId="77777777" w:rsidR="00D67A13" w:rsidRDefault="00D67A13" w:rsidP="006B2EE1"/>
        </w:tc>
        <w:tc>
          <w:tcPr>
            <w:tcW w:w="3727" w:type="dxa"/>
            <w:tcBorders>
              <w:top w:val="nil"/>
              <w:left w:val="single" w:sz="4" w:space="0" w:color="D9D9D9" w:themeColor="background1" w:themeShade="D9"/>
              <w:bottom w:val="nil"/>
              <w:right w:val="single" w:sz="4" w:space="0" w:color="D9D9D9" w:themeColor="background1" w:themeShade="D9"/>
            </w:tcBorders>
            <w:shd w:val="clear" w:color="auto" w:fill="auto"/>
          </w:tcPr>
          <w:p w14:paraId="2A460CDB"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5C68096B" w14:textId="77777777" w:rsidR="00C00EB9" w:rsidRDefault="00C00EB9" w:rsidP="006B2EE1"/>
          <w:p w14:paraId="1E3E423D" w14:textId="2607C71F" w:rsidR="0016768D" w:rsidRDefault="00D3576D" w:rsidP="005925A5">
            <w:pPr>
              <w:pStyle w:val="ListParagraph"/>
              <w:numPr>
                <w:ilvl w:val="0"/>
                <w:numId w:val="4"/>
              </w:numPr>
              <w:rPr>
                <w:rFonts w:ascii="Arial Narrow" w:hAnsi="Arial Narrow"/>
                <w:sz w:val="20"/>
                <w:szCs w:val="20"/>
              </w:rPr>
            </w:pPr>
            <w:r>
              <w:rPr>
                <w:rFonts w:ascii="Arial Narrow" w:hAnsi="Arial Narrow"/>
                <w:sz w:val="20"/>
                <w:szCs w:val="20"/>
              </w:rPr>
              <w:t>How to use an Architect Scale</w:t>
            </w:r>
          </w:p>
          <w:p w14:paraId="17FC4AC8" w14:textId="7C662A4B" w:rsidR="00D3576D" w:rsidRDefault="00B77C9C" w:rsidP="005925A5">
            <w:pPr>
              <w:pStyle w:val="ListParagraph"/>
              <w:numPr>
                <w:ilvl w:val="0"/>
                <w:numId w:val="4"/>
              </w:numPr>
              <w:rPr>
                <w:rFonts w:ascii="Arial Narrow" w:hAnsi="Arial Narrow"/>
                <w:sz w:val="20"/>
                <w:szCs w:val="20"/>
              </w:rPr>
            </w:pPr>
            <w:r>
              <w:rPr>
                <w:rFonts w:ascii="Arial Narrow" w:hAnsi="Arial Narrow"/>
                <w:sz w:val="20"/>
                <w:szCs w:val="20"/>
              </w:rPr>
              <w:t>How to c</w:t>
            </w:r>
            <w:r w:rsidR="00D3576D">
              <w:rPr>
                <w:rFonts w:ascii="Arial Narrow" w:hAnsi="Arial Narrow"/>
                <w:sz w:val="20"/>
                <w:szCs w:val="20"/>
              </w:rPr>
              <w:t>reate their own bubble diagrams</w:t>
            </w:r>
          </w:p>
          <w:p w14:paraId="0C6DF824" w14:textId="0B6E12A5" w:rsidR="00D3576D" w:rsidRDefault="008B1E65" w:rsidP="005925A5">
            <w:pPr>
              <w:pStyle w:val="ListParagraph"/>
              <w:numPr>
                <w:ilvl w:val="0"/>
                <w:numId w:val="4"/>
              </w:numPr>
              <w:rPr>
                <w:rFonts w:ascii="Arial Narrow" w:hAnsi="Arial Narrow"/>
                <w:sz w:val="20"/>
                <w:szCs w:val="20"/>
              </w:rPr>
            </w:pPr>
            <w:r>
              <w:rPr>
                <w:rFonts w:ascii="Arial Narrow" w:hAnsi="Arial Narrow"/>
                <w:sz w:val="20"/>
                <w:szCs w:val="20"/>
              </w:rPr>
              <w:t>Residential home layout</w:t>
            </w:r>
          </w:p>
          <w:p w14:paraId="312F0ED2" w14:textId="521E2F99" w:rsidR="008B1E65" w:rsidRPr="005925A5" w:rsidRDefault="008B1E65" w:rsidP="005925A5">
            <w:pPr>
              <w:pStyle w:val="ListParagraph"/>
              <w:numPr>
                <w:ilvl w:val="0"/>
                <w:numId w:val="4"/>
              </w:numPr>
              <w:rPr>
                <w:rFonts w:ascii="Arial Narrow" w:hAnsi="Arial Narrow"/>
                <w:sz w:val="20"/>
                <w:szCs w:val="20"/>
              </w:rPr>
            </w:pPr>
            <w:r>
              <w:rPr>
                <w:rFonts w:ascii="Arial Narrow" w:hAnsi="Arial Narrow"/>
                <w:sz w:val="20"/>
                <w:szCs w:val="20"/>
              </w:rPr>
              <w:t>Sizes of spaces in a home</w:t>
            </w:r>
          </w:p>
          <w:p w14:paraId="557FD502"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4" w:space="0" w:color="D9D9D9" w:themeColor="background1" w:themeShade="D9"/>
              <w:bottom w:val="nil"/>
              <w:right w:val="nil"/>
            </w:tcBorders>
          </w:tcPr>
          <w:p w14:paraId="241B861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4EF319EF" w14:textId="77777777" w:rsidR="00C00EB9" w:rsidRDefault="00C00EB9" w:rsidP="006B2EE1"/>
          <w:p w14:paraId="5F36C4E8" w14:textId="4147C4D1" w:rsidR="00C6293D" w:rsidRDefault="008B1E65" w:rsidP="005925A5">
            <w:pPr>
              <w:pStyle w:val="ListParagraph"/>
              <w:numPr>
                <w:ilvl w:val="0"/>
                <w:numId w:val="4"/>
              </w:numPr>
              <w:rPr>
                <w:rFonts w:ascii="Arial Narrow" w:hAnsi="Arial Narrow"/>
                <w:sz w:val="20"/>
                <w:szCs w:val="20"/>
              </w:rPr>
            </w:pPr>
            <w:r>
              <w:rPr>
                <w:rFonts w:ascii="Arial Narrow" w:hAnsi="Arial Narrow"/>
                <w:sz w:val="20"/>
                <w:szCs w:val="20"/>
              </w:rPr>
              <w:t xml:space="preserve">Measuring </w:t>
            </w:r>
            <w:r w:rsidR="00B77C9C">
              <w:rPr>
                <w:rFonts w:ascii="Arial Narrow" w:hAnsi="Arial Narrow"/>
                <w:sz w:val="20"/>
                <w:szCs w:val="20"/>
              </w:rPr>
              <w:t>to scale accurately</w:t>
            </w:r>
          </w:p>
          <w:p w14:paraId="03E0BA25" w14:textId="4561E019" w:rsidR="00B77C9C" w:rsidRDefault="00B77C9C" w:rsidP="005925A5">
            <w:pPr>
              <w:pStyle w:val="ListParagraph"/>
              <w:numPr>
                <w:ilvl w:val="0"/>
                <w:numId w:val="4"/>
              </w:numPr>
              <w:rPr>
                <w:rFonts w:ascii="Arial Narrow" w:hAnsi="Arial Narrow"/>
                <w:sz w:val="20"/>
                <w:szCs w:val="20"/>
              </w:rPr>
            </w:pPr>
            <w:r>
              <w:rPr>
                <w:rFonts w:ascii="Arial Narrow" w:hAnsi="Arial Narrow"/>
                <w:sz w:val="20"/>
                <w:szCs w:val="20"/>
              </w:rPr>
              <w:t>Basic drawing techniques</w:t>
            </w:r>
          </w:p>
          <w:p w14:paraId="4256AF09" w14:textId="5E3D446E" w:rsidR="00B77C9C" w:rsidRPr="005925A5" w:rsidRDefault="001942DC" w:rsidP="005925A5">
            <w:pPr>
              <w:pStyle w:val="ListParagraph"/>
              <w:numPr>
                <w:ilvl w:val="0"/>
                <w:numId w:val="4"/>
              </w:numPr>
              <w:rPr>
                <w:rFonts w:ascii="Arial Narrow" w:hAnsi="Arial Narrow"/>
                <w:sz w:val="20"/>
                <w:szCs w:val="20"/>
              </w:rPr>
            </w:pPr>
            <w:r>
              <w:rPr>
                <w:rFonts w:ascii="Arial Narrow" w:hAnsi="Arial Narrow"/>
                <w:sz w:val="20"/>
                <w:szCs w:val="20"/>
              </w:rPr>
              <w:t>Laying out a residential home accurately</w:t>
            </w:r>
          </w:p>
          <w:p w14:paraId="532CE560"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3544894" w14:textId="77777777" w:rsidTr="00690041">
        <w:tc>
          <w:tcPr>
            <w:tcW w:w="345" w:type="dxa"/>
            <w:tcBorders>
              <w:top w:val="nil"/>
              <w:left w:val="nil"/>
              <w:bottom w:val="nil"/>
              <w:right w:val="nil"/>
            </w:tcBorders>
            <w:shd w:val="clear" w:color="auto" w:fill="000000" w:themeFill="text1"/>
          </w:tcPr>
          <w:p w14:paraId="4FF7B81D" w14:textId="77777777" w:rsidR="00D67A13" w:rsidRDefault="006A73BB" w:rsidP="006A73BB">
            <w:pPr>
              <w:ind w:left="-123"/>
            </w:pPr>
            <w:r>
              <w:rPr>
                <w:noProof/>
                <w:lang w:eastAsia="en-US" w:bidi="ar-SA"/>
              </w:rPr>
              <w:lastRenderedPageBreak/>
              <w:drawing>
                <wp:inline distT="0" distB="0" distL="0" distR="0" wp14:anchorId="75ACB18F" wp14:editId="7D249F0D">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D5F1277"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73A5412" w14:textId="77777777" w:rsidTr="002529CF">
        <w:tc>
          <w:tcPr>
            <w:tcW w:w="3765" w:type="dxa"/>
            <w:gridSpan w:val="2"/>
            <w:tcBorders>
              <w:top w:val="nil"/>
              <w:left w:val="nil"/>
              <w:bottom w:val="nil"/>
              <w:right w:val="nil"/>
            </w:tcBorders>
            <w:shd w:val="clear" w:color="auto" w:fill="E9EBEA"/>
            <w:vAlign w:val="center"/>
          </w:tcPr>
          <w:p w14:paraId="03713E98"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2A7B053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4C82F693"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0371152E" w14:textId="77777777" w:rsidTr="002529CF">
        <w:tc>
          <w:tcPr>
            <w:tcW w:w="4035" w:type="dxa"/>
            <w:gridSpan w:val="3"/>
            <w:vMerge w:val="restart"/>
            <w:tcBorders>
              <w:top w:val="nil"/>
              <w:left w:val="nil"/>
              <w:bottom w:val="nil"/>
              <w:right w:val="single" w:sz="4" w:space="0" w:color="D9D9D9"/>
            </w:tcBorders>
            <w:shd w:val="clear" w:color="auto" w:fill="auto"/>
          </w:tcPr>
          <w:p w14:paraId="73B81B3D" w14:textId="77777777" w:rsidR="00C741F5" w:rsidRDefault="00C741F5" w:rsidP="006B2EE1"/>
          <w:p w14:paraId="78F9F828"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28B20042"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4" w:space="0" w:color="D9D9D9"/>
              <w:bottom w:val="single" w:sz="4" w:space="0" w:color="D9D9D9"/>
              <w:right w:val="nil"/>
            </w:tcBorders>
            <w:shd w:val="clear" w:color="auto" w:fill="auto"/>
          </w:tcPr>
          <w:p w14:paraId="4FC0A2D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C33FB28"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136FA55"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152E6FB0" w14:textId="3C09265A" w:rsidR="00C741F5" w:rsidRDefault="001942DC" w:rsidP="00694DA3">
            <w:pPr>
              <w:rPr>
                <w:rFonts w:ascii="Times" w:hAnsi="Times"/>
                <w:iCs/>
                <w:color w:val="262626" w:themeColor="text1" w:themeTint="D9"/>
                <w:w w:val="99"/>
                <w:sz w:val="20"/>
              </w:rPr>
            </w:pPr>
            <w:r>
              <w:rPr>
                <w:rFonts w:ascii="Arial Narrow" w:hAnsi="Arial Narrow"/>
                <w:sz w:val="20"/>
                <w:szCs w:val="20"/>
              </w:rPr>
              <w:t>Online quiz</w:t>
            </w:r>
          </w:p>
          <w:p w14:paraId="317F807D"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3039429C" w14:textId="77777777" w:rsidTr="002529CF">
        <w:tc>
          <w:tcPr>
            <w:tcW w:w="4035" w:type="dxa"/>
            <w:gridSpan w:val="3"/>
            <w:vMerge/>
            <w:tcBorders>
              <w:top w:val="nil"/>
              <w:left w:val="nil"/>
              <w:bottom w:val="nil"/>
              <w:right w:val="single" w:sz="4" w:space="0" w:color="D9D9D9"/>
            </w:tcBorders>
            <w:shd w:val="clear" w:color="auto" w:fill="auto"/>
          </w:tcPr>
          <w:p w14:paraId="24462A0E"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4" w:space="0" w:color="D9D9D9"/>
              <w:left w:val="single" w:sz="4" w:space="0" w:color="D9D9D9"/>
              <w:bottom w:val="nil"/>
              <w:right w:val="nil"/>
            </w:tcBorders>
            <w:shd w:val="clear" w:color="auto" w:fill="auto"/>
          </w:tcPr>
          <w:p w14:paraId="32C8123C"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407055A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0929095" w14:textId="5E2795FC" w:rsidR="00C741F5" w:rsidRDefault="00745AEC" w:rsidP="00C741F5">
            <w:pPr>
              <w:pStyle w:val="ListParagraph"/>
              <w:numPr>
                <w:ilvl w:val="0"/>
                <w:numId w:val="14"/>
              </w:numPr>
              <w:rPr>
                <w:rFonts w:ascii="Arial Narrow" w:hAnsi="Arial Narrow"/>
                <w:sz w:val="20"/>
                <w:szCs w:val="20"/>
              </w:rPr>
            </w:pPr>
            <w:r>
              <w:rPr>
                <w:rFonts w:ascii="Arial Narrow" w:hAnsi="Arial Narrow"/>
                <w:sz w:val="20"/>
                <w:szCs w:val="20"/>
              </w:rPr>
              <w:t>Floor</w:t>
            </w:r>
            <w:r w:rsidR="008C3AFB">
              <w:rPr>
                <w:rFonts w:ascii="Arial Narrow" w:hAnsi="Arial Narrow"/>
                <w:sz w:val="20"/>
                <w:szCs w:val="20"/>
              </w:rPr>
              <w:t xml:space="preserve"> plan</w:t>
            </w:r>
            <w:r>
              <w:rPr>
                <w:rFonts w:ascii="Arial Narrow" w:hAnsi="Arial Narrow"/>
                <w:sz w:val="20"/>
                <w:szCs w:val="20"/>
              </w:rPr>
              <w:t xml:space="preserve"> evaluation</w:t>
            </w:r>
          </w:p>
          <w:p w14:paraId="17BBEDC7" w14:textId="7D6284FD" w:rsidR="008C3AFB" w:rsidRPr="005925A5" w:rsidRDefault="00745AEC" w:rsidP="00C741F5">
            <w:pPr>
              <w:pStyle w:val="ListParagraph"/>
              <w:numPr>
                <w:ilvl w:val="0"/>
                <w:numId w:val="14"/>
              </w:numPr>
              <w:rPr>
                <w:rFonts w:ascii="Arial Narrow" w:hAnsi="Arial Narrow"/>
                <w:sz w:val="20"/>
                <w:szCs w:val="20"/>
              </w:rPr>
            </w:pPr>
            <w:r>
              <w:rPr>
                <w:rFonts w:ascii="Arial Narrow" w:hAnsi="Arial Narrow"/>
                <w:sz w:val="20"/>
                <w:szCs w:val="20"/>
              </w:rPr>
              <w:t>Activity assignments</w:t>
            </w:r>
          </w:p>
          <w:p w14:paraId="7A4A60BE" w14:textId="77777777" w:rsidR="00C66C55" w:rsidRDefault="00C66C55" w:rsidP="00C6293D">
            <w:pPr>
              <w:rPr>
                <w:rFonts w:ascii="Times" w:hAnsi="Times"/>
                <w:iCs/>
                <w:color w:val="262626" w:themeColor="text1" w:themeTint="D9"/>
                <w:w w:val="99"/>
                <w:sz w:val="20"/>
              </w:rPr>
            </w:pPr>
          </w:p>
          <w:p w14:paraId="1788DA31" w14:textId="77777777" w:rsidR="002648DC" w:rsidRDefault="002648DC" w:rsidP="00C6293D">
            <w:pPr>
              <w:rPr>
                <w:rFonts w:ascii="Times" w:hAnsi="Times"/>
                <w:iCs/>
                <w:color w:val="262626" w:themeColor="text1" w:themeTint="D9"/>
                <w:w w:val="99"/>
                <w:sz w:val="20"/>
              </w:rPr>
            </w:pPr>
          </w:p>
          <w:p w14:paraId="64DA5C9A" w14:textId="77777777" w:rsidR="002648DC" w:rsidRDefault="002648DC" w:rsidP="00C6293D">
            <w:pPr>
              <w:rPr>
                <w:rFonts w:ascii="Times" w:hAnsi="Times"/>
                <w:iCs/>
                <w:color w:val="262626" w:themeColor="text1" w:themeTint="D9"/>
                <w:w w:val="99"/>
                <w:sz w:val="20"/>
              </w:rPr>
            </w:pPr>
          </w:p>
          <w:p w14:paraId="126E6584" w14:textId="77777777" w:rsidR="00C66C55" w:rsidRPr="00C00EB9" w:rsidRDefault="00C66C55" w:rsidP="00C6293D">
            <w:pPr>
              <w:rPr>
                <w:rFonts w:ascii="Times" w:hAnsi="Times"/>
                <w:iCs/>
                <w:color w:val="262626" w:themeColor="text1" w:themeTint="D9"/>
                <w:w w:val="99"/>
                <w:sz w:val="20"/>
              </w:rPr>
            </w:pPr>
          </w:p>
        </w:tc>
      </w:tr>
      <w:tr w:rsidR="00953E82" w14:paraId="08E7C5C5" w14:textId="77777777" w:rsidTr="00223512">
        <w:tc>
          <w:tcPr>
            <w:tcW w:w="345" w:type="dxa"/>
            <w:tcBorders>
              <w:top w:val="nil"/>
              <w:left w:val="nil"/>
              <w:bottom w:val="nil"/>
              <w:right w:val="nil"/>
            </w:tcBorders>
            <w:shd w:val="clear" w:color="auto" w:fill="000000" w:themeFill="text1"/>
          </w:tcPr>
          <w:p w14:paraId="1FBD235B" w14:textId="77777777" w:rsidR="00953E82" w:rsidRDefault="004470E5" w:rsidP="004470E5">
            <w:pPr>
              <w:ind w:left="-123"/>
            </w:pPr>
            <w:r>
              <w:rPr>
                <w:noProof/>
                <w:lang w:eastAsia="en-US" w:bidi="ar-SA"/>
              </w:rPr>
              <w:drawing>
                <wp:inline distT="0" distB="0" distL="0" distR="0" wp14:anchorId="00F6A957" wp14:editId="11CB2C93">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60214E1"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1E6D760A" w14:textId="77777777" w:rsidTr="00CD51D7">
        <w:tc>
          <w:tcPr>
            <w:tcW w:w="11520" w:type="dxa"/>
            <w:gridSpan w:val="5"/>
            <w:tcBorders>
              <w:top w:val="nil"/>
              <w:left w:val="nil"/>
              <w:bottom w:val="nil"/>
              <w:right w:val="nil"/>
            </w:tcBorders>
          </w:tcPr>
          <w:p w14:paraId="3E9ADBBA" w14:textId="77777777" w:rsidR="001E0C7A" w:rsidRDefault="001E0C7A" w:rsidP="00A85865">
            <w:pPr>
              <w:pStyle w:val="Pa9"/>
              <w:rPr>
                <w:rStyle w:val="A6"/>
                <w:b/>
                <w:sz w:val="23"/>
                <w:szCs w:val="23"/>
              </w:rPr>
            </w:pPr>
          </w:p>
          <w:p w14:paraId="55EC3B25" w14:textId="2E8C9A9C" w:rsidR="00747022" w:rsidRPr="00522359" w:rsidRDefault="00747022" w:rsidP="00747022">
            <w:pPr>
              <w:rPr>
                <w:rFonts w:ascii="Arial Narrow" w:hAnsi="Arial Narrow"/>
                <w:b/>
                <w:sz w:val="20"/>
                <w:szCs w:val="20"/>
              </w:rPr>
            </w:pPr>
            <w:r w:rsidRPr="00522359">
              <w:rPr>
                <w:rFonts w:ascii="Arial Narrow" w:hAnsi="Arial Narrow"/>
                <w:b/>
                <w:sz w:val="20"/>
                <w:szCs w:val="20"/>
              </w:rPr>
              <w:t>1. Activit</w:t>
            </w:r>
            <w:r w:rsidR="005E1822">
              <w:rPr>
                <w:rFonts w:ascii="Arial Narrow" w:hAnsi="Arial Narrow"/>
                <w:b/>
                <w:sz w:val="20"/>
                <w:szCs w:val="20"/>
              </w:rPr>
              <w:t>ies</w:t>
            </w:r>
          </w:p>
          <w:p w14:paraId="3A3D7177" w14:textId="7B5BECF9" w:rsidR="00C62D7A" w:rsidRPr="00C62D7A" w:rsidRDefault="00C62D7A" w:rsidP="00522359">
            <w:pPr>
              <w:pStyle w:val="ListParagraph"/>
              <w:ind w:left="1080"/>
              <w:rPr>
                <w:rFonts w:ascii="Arial Narrow" w:hAnsi="Arial Narrow"/>
                <w:b/>
                <w:bCs/>
                <w:sz w:val="20"/>
                <w:szCs w:val="20"/>
              </w:rPr>
            </w:pPr>
            <w:r w:rsidRPr="00C62D7A">
              <w:rPr>
                <w:rFonts w:ascii="Arial Narrow" w:hAnsi="Arial Narrow"/>
                <w:b/>
                <w:bCs/>
                <w:sz w:val="20"/>
                <w:szCs w:val="20"/>
              </w:rPr>
              <w:t>Architects Scale</w:t>
            </w:r>
          </w:p>
          <w:p w14:paraId="039EEA4B" w14:textId="77777777" w:rsidR="00CC13DD" w:rsidRDefault="002A00D4" w:rsidP="00522359">
            <w:pPr>
              <w:pStyle w:val="ListParagraph"/>
              <w:ind w:left="1080"/>
              <w:rPr>
                <w:rFonts w:ascii="Arial Narrow" w:hAnsi="Arial Narrow"/>
                <w:sz w:val="20"/>
                <w:szCs w:val="20"/>
              </w:rPr>
            </w:pPr>
            <w:r w:rsidRPr="002A00D4">
              <w:rPr>
                <w:rFonts w:ascii="Arial Narrow" w:hAnsi="Arial Narrow"/>
                <w:sz w:val="20"/>
                <w:szCs w:val="20"/>
              </w:rPr>
              <w:t xml:space="preserve">Using the presentation provided, </w:t>
            </w:r>
            <w:r>
              <w:rPr>
                <w:rFonts w:ascii="Arial Narrow" w:hAnsi="Arial Narrow"/>
                <w:sz w:val="20"/>
                <w:szCs w:val="20"/>
              </w:rPr>
              <w:t>discuss</w:t>
            </w:r>
            <w:r w:rsidRPr="002A00D4">
              <w:rPr>
                <w:rFonts w:ascii="Arial Narrow" w:hAnsi="Arial Narrow"/>
                <w:sz w:val="20"/>
                <w:szCs w:val="20"/>
              </w:rPr>
              <w:t xml:space="preserve"> architectural key terms. Architects need to be detailed when creating plans for buildings, using proper terminology helps them to explain their ideas and communicate them effectively.</w:t>
            </w:r>
            <w:r w:rsidR="00992426">
              <w:rPr>
                <w:rFonts w:ascii="Arial Narrow" w:hAnsi="Arial Narrow"/>
                <w:sz w:val="20"/>
                <w:szCs w:val="20"/>
              </w:rPr>
              <w:t xml:space="preserve">  </w:t>
            </w:r>
          </w:p>
          <w:p w14:paraId="3F112B41" w14:textId="77777777" w:rsidR="00CC13DD" w:rsidRDefault="00CC13DD" w:rsidP="00522359">
            <w:pPr>
              <w:pStyle w:val="ListParagraph"/>
              <w:ind w:left="1080"/>
              <w:rPr>
                <w:rFonts w:ascii="Arial Narrow" w:hAnsi="Arial Narrow"/>
                <w:sz w:val="20"/>
                <w:szCs w:val="20"/>
              </w:rPr>
            </w:pPr>
          </w:p>
          <w:p w14:paraId="1276B5AC" w14:textId="028EE5C3" w:rsidR="00522359" w:rsidRDefault="00CC13DD" w:rsidP="00522359">
            <w:pPr>
              <w:pStyle w:val="ListParagraph"/>
              <w:ind w:left="1080"/>
              <w:rPr>
                <w:rFonts w:ascii="Arial Narrow" w:hAnsi="Arial Narrow"/>
                <w:sz w:val="20"/>
                <w:szCs w:val="20"/>
              </w:rPr>
            </w:pPr>
            <w:r>
              <w:rPr>
                <w:rFonts w:ascii="Arial Narrow" w:hAnsi="Arial Narrow"/>
                <w:sz w:val="20"/>
                <w:szCs w:val="20"/>
              </w:rPr>
              <w:t>Show</w:t>
            </w:r>
            <w:r w:rsidR="00992426" w:rsidRPr="00992426">
              <w:rPr>
                <w:rFonts w:ascii="Arial Narrow" w:hAnsi="Arial Narrow"/>
                <w:sz w:val="20"/>
                <w:szCs w:val="20"/>
              </w:rPr>
              <w:t xml:space="preserve"> the video provided, learn how to read and use an architect’s scale. </w:t>
            </w:r>
            <w:r w:rsidR="00992426">
              <w:rPr>
                <w:rFonts w:ascii="Arial Narrow" w:hAnsi="Arial Narrow"/>
                <w:sz w:val="20"/>
                <w:szCs w:val="20"/>
              </w:rPr>
              <w:t>Have students c</w:t>
            </w:r>
            <w:r w:rsidR="00992426" w:rsidRPr="00992426">
              <w:rPr>
                <w:rFonts w:ascii="Arial Narrow" w:hAnsi="Arial Narrow"/>
                <w:sz w:val="20"/>
                <w:szCs w:val="20"/>
              </w:rPr>
              <w:t>omplete the worksheet</w:t>
            </w:r>
            <w:r w:rsidR="00992426">
              <w:rPr>
                <w:rFonts w:ascii="Arial Narrow" w:hAnsi="Arial Narrow"/>
                <w:sz w:val="20"/>
                <w:szCs w:val="20"/>
              </w:rPr>
              <w:t>.</w:t>
            </w:r>
          </w:p>
          <w:p w14:paraId="588DB26C" w14:textId="77777777" w:rsidR="004963B4" w:rsidRDefault="004963B4" w:rsidP="00522359">
            <w:pPr>
              <w:pStyle w:val="ListParagraph"/>
              <w:ind w:left="1080"/>
              <w:rPr>
                <w:rFonts w:ascii="Arial Narrow" w:hAnsi="Arial Narrow"/>
                <w:sz w:val="20"/>
                <w:szCs w:val="20"/>
              </w:rPr>
            </w:pPr>
          </w:p>
          <w:p w14:paraId="427E8CA7" w14:textId="48BE7158" w:rsidR="00C62D7A" w:rsidRPr="00CC13DD" w:rsidRDefault="00C62D7A" w:rsidP="00522359">
            <w:pPr>
              <w:pStyle w:val="ListParagraph"/>
              <w:ind w:left="1080"/>
              <w:rPr>
                <w:rFonts w:ascii="Arial Narrow" w:hAnsi="Arial Narrow"/>
                <w:b/>
                <w:bCs/>
                <w:sz w:val="20"/>
                <w:szCs w:val="20"/>
              </w:rPr>
            </w:pPr>
            <w:r w:rsidRPr="00CC13DD">
              <w:rPr>
                <w:rFonts w:ascii="Arial Narrow" w:hAnsi="Arial Narrow"/>
                <w:b/>
                <w:bCs/>
                <w:sz w:val="20"/>
                <w:szCs w:val="20"/>
              </w:rPr>
              <w:t>Bubble Diagrams</w:t>
            </w:r>
          </w:p>
          <w:p w14:paraId="390F29DF" w14:textId="4773E4DB" w:rsidR="004963B4" w:rsidRDefault="00CC13DD" w:rsidP="00522359">
            <w:pPr>
              <w:pStyle w:val="ListParagraph"/>
              <w:ind w:left="1080"/>
              <w:rPr>
                <w:rFonts w:ascii="Arial Narrow" w:hAnsi="Arial Narrow"/>
                <w:sz w:val="20"/>
                <w:szCs w:val="20"/>
              </w:rPr>
            </w:pPr>
            <w:r>
              <w:rPr>
                <w:rFonts w:ascii="Arial Narrow" w:hAnsi="Arial Narrow"/>
                <w:sz w:val="20"/>
                <w:szCs w:val="20"/>
              </w:rPr>
              <w:t>Show</w:t>
            </w:r>
            <w:r w:rsidRPr="00CC13DD">
              <w:rPr>
                <w:rFonts w:ascii="Arial Narrow" w:hAnsi="Arial Narrow"/>
                <w:sz w:val="20"/>
                <w:szCs w:val="20"/>
              </w:rPr>
              <w:t xml:space="preserve"> the video provided, create a bubble diagram of your dream home. Make sure that </w:t>
            </w:r>
            <w:r>
              <w:rPr>
                <w:rFonts w:ascii="Arial Narrow" w:hAnsi="Arial Narrow"/>
                <w:sz w:val="20"/>
                <w:szCs w:val="20"/>
              </w:rPr>
              <w:t xml:space="preserve">the </w:t>
            </w:r>
            <w:r w:rsidRPr="00CC13DD">
              <w:rPr>
                <w:rFonts w:ascii="Arial Narrow" w:hAnsi="Arial Narrow"/>
                <w:sz w:val="20"/>
                <w:szCs w:val="20"/>
              </w:rPr>
              <w:t xml:space="preserve">home functions like a home before adding extra spaces to </w:t>
            </w:r>
            <w:r>
              <w:rPr>
                <w:rFonts w:ascii="Arial Narrow" w:hAnsi="Arial Narrow"/>
                <w:sz w:val="20"/>
                <w:szCs w:val="20"/>
              </w:rPr>
              <w:t>their</w:t>
            </w:r>
            <w:r w:rsidRPr="00CC13DD">
              <w:rPr>
                <w:rFonts w:ascii="Arial Narrow" w:hAnsi="Arial Narrow"/>
                <w:sz w:val="20"/>
                <w:szCs w:val="20"/>
              </w:rPr>
              <w:t xml:space="preserve"> designs. Make sure </w:t>
            </w:r>
            <w:r>
              <w:rPr>
                <w:rFonts w:ascii="Arial Narrow" w:hAnsi="Arial Narrow"/>
                <w:sz w:val="20"/>
                <w:szCs w:val="20"/>
              </w:rPr>
              <w:t>their</w:t>
            </w:r>
            <w:r w:rsidRPr="00CC13DD">
              <w:rPr>
                <w:rFonts w:ascii="Arial Narrow" w:hAnsi="Arial Narrow"/>
                <w:sz w:val="20"/>
                <w:szCs w:val="20"/>
              </w:rPr>
              <w:t xml:space="preserve"> home includes the following spaces: kitchen, bathroom, bedroom, living room space). </w:t>
            </w:r>
            <w:r>
              <w:rPr>
                <w:rFonts w:ascii="Arial Narrow" w:hAnsi="Arial Narrow"/>
                <w:sz w:val="20"/>
                <w:szCs w:val="20"/>
              </w:rPr>
              <w:t>Students will c</w:t>
            </w:r>
            <w:r w:rsidRPr="00CC13DD">
              <w:rPr>
                <w:rFonts w:ascii="Arial Narrow" w:hAnsi="Arial Narrow"/>
                <w:sz w:val="20"/>
                <w:szCs w:val="20"/>
              </w:rPr>
              <w:t xml:space="preserve">reate a bubble for each room and organize </w:t>
            </w:r>
            <w:r>
              <w:rPr>
                <w:rFonts w:ascii="Arial Narrow" w:hAnsi="Arial Narrow"/>
                <w:sz w:val="20"/>
                <w:szCs w:val="20"/>
              </w:rPr>
              <w:t>the</w:t>
            </w:r>
            <w:r w:rsidRPr="00CC13DD">
              <w:rPr>
                <w:rFonts w:ascii="Arial Narrow" w:hAnsi="Arial Narrow"/>
                <w:sz w:val="20"/>
                <w:szCs w:val="20"/>
              </w:rPr>
              <w:t xml:space="preserve"> </w:t>
            </w:r>
            <w:r w:rsidR="005E1822" w:rsidRPr="00CC13DD">
              <w:rPr>
                <w:rFonts w:ascii="Arial Narrow" w:hAnsi="Arial Narrow"/>
                <w:sz w:val="20"/>
                <w:szCs w:val="20"/>
              </w:rPr>
              <w:t>home,</w:t>
            </w:r>
            <w:r w:rsidRPr="00CC13DD">
              <w:rPr>
                <w:rFonts w:ascii="Arial Narrow" w:hAnsi="Arial Narrow"/>
                <w:sz w:val="20"/>
                <w:szCs w:val="20"/>
              </w:rPr>
              <w:t xml:space="preserve"> so the function of the room matches the rooms next to it.</w:t>
            </w:r>
            <w:r>
              <w:rPr>
                <w:rFonts w:ascii="Arial Narrow" w:hAnsi="Arial Narrow"/>
                <w:sz w:val="20"/>
                <w:szCs w:val="20"/>
              </w:rPr>
              <w:t xml:space="preserve">  </w:t>
            </w:r>
          </w:p>
          <w:p w14:paraId="1C4DA2CF" w14:textId="77777777" w:rsidR="00CC13DD" w:rsidRDefault="00CC13DD" w:rsidP="00522359">
            <w:pPr>
              <w:pStyle w:val="ListParagraph"/>
              <w:ind w:left="1080"/>
              <w:rPr>
                <w:rFonts w:ascii="Arial Narrow" w:hAnsi="Arial Narrow"/>
                <w:sz w:val="20"/>
                <w:szCs w:val="20"/>
              </w:rPr>
            </w:pPr>
          </w:p>
          <w:p w14:paraId="5E87ECC9" w14:textId="39CCB57B" w:rsidR="00CC13DD" w:rsidRDefault="005E1822" w:rsidP="00522359">
            <w:pPr>
              <w:pStyle w:val="ListParagraph"/>
              <w:ind w:left="1080"/>
              <w:rPr>
                <w:rFonts w:ascii="Arial Narrow" w:hAnsi="Arial Narrow"/>
                <w:sz w:val="20"/>
                <w:szCs w:val="20"/>
              </w:rPr>
            </w:pPr>
            <w:r>
              <w:rPr>
                <w:rFonts w:ascii="Arial Narrow" w:hAnsi="Arial Narrow"/>
                <w:sz w:val="20"/>
                <w:szCs w:val="20"/>
              </w:rPr>
              <w:t>Show</w:t>
            </w:r>
            <w:r w:rsidRPr="005E1822">
              <w:rPr>
                <w:rFonts w:ascii="Arial Narrow" w:hAnsi="Arial Narrow"/>
                <w:sz w:val="20"/>
                <w:szCs w:val="20"/>
              </w:rPr>
              <w:t xml:space="preserve"> the video provided, create a legend on your Bubble Diagram to show three different privacy levels within </w:t>
            </w:r>
            <w:r>
              <w:rPr>
                <w:rFonts w:ascii="Arial Narrow" w:hAnsi="Arial Narrow"/>
                <w:sz w:val="20"/>
                <w:szCs w:val="20"/>
              </w:rPr>
              <w:t>a</w:t>
            </w:r>
            <w:r w:rsidRPr="005E1822">
              <w:rPr>
                <w:rFonts w:ascii="Arial Narrow" w:hAnsi="Arial Narrow"/>
                <w:sz w:val="20"/>
                <w:szCs w:val="20"/>
              </w:rPr>
              <w:t xml:space="preserve"> home. </w:t>
            </w:r>
            <w:r>
              <w:rPr>
                <w:rFonts w:ascii="Arial Narrow" w:hAnsi="Arial Narrow"/>
                <w:sz w:val="20"/>
                <w:szCs w:val="20"/>
              </w:rPr>
              <w:t>Have students l</w:t>
            </w:r>
            <w:r w:rsidRPr="005E1822">
              <w:rPr>
                <w:rFonts w:ascii="Arial Narrow" w:hAnsi="Arial Narrow"/>
                <w:sz w:val="20"/>
                <w:szCs w:val="20"/>
              </w:rPr>
              <w:t xml:space="preserve">abel them Private, Semi-Private, and Public. Assign a color to each privacy level and make sure </w:t>
            </w:r>
            <w:r>
              <w:rPr>
                <w:rFonts w:ascii="Arial Narrow" w:hAnsi="Arial Narrow"/>
                <w:sz w:val="20"/>
                <w:szCs w:val="20"/>
              </w:rPr>
              <w:t>to</w:t>
            </w:r>
            <w:r w:rsidRPr="005E1822">
              <w:rPr>
                <w:rFonts w:ascii="Arial Narrow" w:hAnsi="Arial Narrow"/>
                <w:sz w:val="20"/>
                <w:szCs w:val="20"/>
              </w:rPr>
              <w:t xml:space="preserve"> color in the circles on the bubble diagrams. Study the diagram to make sure that the public spaces are not next to the private spaces. If this is the case, move bubbles around so that </w:t>
            </w:r>
            <w:r>
              <w:rPr>
                <w:rFonts w:ascii="Arial Narrow" w:hAnsi="Arial Narrow"/>
                <w:sz w:val="20"/>
                <w:szCs w:val="20"/>
              </w:rPr>
              <w:t>the</w:t>
            </w:r>
            <w:r w:rsidRPr="005E1822">
              <w:rPr>
                <w:rFonts w:ascii="Arial Narrow" w:hAnsi="Arial Narrow"/>
                <w:sz w:val="20"/>
                <w:szCs w:val="20"/>
              </w:rPr>
              <w:t xml:space="preserve"> home functions properly.</w:t>
            </w:r>
          </w:p>
          <w:p w14:paraId="1861237C" w14:textId="77777777" w:rsidR="008C61E9" w:rsidRDefault="008C61E9" w:rsidP="00522359">
            <w:pPr>
              <w:pStyle w:val="ListParagraph"/>
              <w:ind w:left="1080"/>
              <w:rPr>
                <w:rFonts w:ascii="Arial Narrow" w:hAnsi="Arial Narrow"/>
                <w:sz w:val="20"/>
                <w:szCs w:val="20"/>
              </w:rPr>
            </w:pPr>
          </w:p>
          <w:p w14:paraId="15ECDF74" w14:textId="0407DD1D" w:rsidR="008C61E9" w:rsidRDefault="008C61E9" w:rsidP="00522359">
            <w:pPr>
              <w:pStyle w:val="ListParagraph"/>
              <w:ind w:left="1080"/>
              <w:rPr>
                <w:rFonts w:ascii="Arial Narrow" w:hAnsi="Arial Narrow"/>
                <w:sz w:val="20"/>
                <w:szCs w:val="20"/>
              </w:rPr>
            </w:pPr>
            <w:r>
              <w:rPr>
                <w:rFonts w:ascii="Arial Narrow" w:hAnsi="Arial Narrow"/>
                <w:sz w:val="20"/>
                <w:szCs w:val="20"/>
              </w:rPr>
              <w:t>Show</w:t>
            </w:r>
            <w:r w:rsidRPr="008C61E9">
              <w:rPr>
                <w:rFonts w:ascii="Arial Narrow" w:hAnsi="Arial Narrow"/>
                <w:sz w:val="20"/>
                <w:szCs w:val="20"/>
              </w:rPr>
              <w:t xml:space="preserve"> the video provided, use a premade floorplan to put your bubbles inside the exterior walls. Make sure </w:t>
            </w:r>
            <w:r>
              <w:rPr>
                <w:rFonts w:ascii="Arial Narrow" w:hAnsi="Arial Narrow"/>
                <w:sz w:val="20"/>
                <w:szCs w:val="20"/>
              </w:rPr>
              <w:t xml:space="preserve">students </w:t>
            </w:r>
            <w:r w:rsidRPr="008C61E9">
              <w:rPr>
                <w:rFonts w:ascii="Arial Narrow" w:hAnsi="Arial Narrow"/>
                <w:sz w:val="20"/>
                <w:szCs w:val="20"/>
              </w:rPr>
              <w:t xml:space="preserve">place the following rooms in </w:t>
            </w:r>
            <w:r>
              <w:rPr>
                <w:rFonts w:ascii="Arial Narrow" w:hAnsi="Arial Narrow"/>
                <w:sz w:val="20"/>
                <w:szCs w:val="20"/>
              </w:rPr>
              <w:t>their</w:t>
            </w:r>
            <w:r w:rsidRPr="008C61E9">
              <w:rPr>
                <w:rFonts w:ascii="Arial Narrow" w:hAnsi="Arial Narrow"/>
                <w:sz w:val="20"/>
                <w:szCs w:val="20"/>
              </w:rPr>
              <w:t xml:space="preserve"> bubble diagram: kitchen, coat closet, bedroom, bedroom closet, bathroom, living room, utility closet. Assign colors to show privacy of the spaces and move on to the next step.</w:t>
            </w:r>
          </w:p>
          <w:p w14:paraId="0450B121" w14:textId="77777777" w:rsidR="004A23C1" w:rsidRDefault="004A23C1" w:rsidP="00522359">
            <w:pPr>
              <w:pStyle w:val="ListParagraph"/>
              <w:ind w:left="1080"/>
              <w:rPr>
                <w:rFonts w:ascii="Arial Narrow" w:hAnsi="Arial Narrow"/>
                <w:sz w:val="20"/>
                <w:szCs w:val="20"/>
              </w:rPr>
            </w:pPr>
          </w:p>
          <w:p w14:paraId="152D03F9" w14:textId="73ED1FE5" w:rsidR="004A23C1" w:rsidRPr="004A23C1" w:rsidRDefault="004A23C1" w:rsidP="00522359">
            <w:pPr>
              <w:pStyle w:val="ListParagraph"/>
              <w:ind w:left="1080"/>
              <w:rPr>
                <w:rFonts w:ascii="Arial Narrow" w:hAnsi="Arial Narrow"/>
                <w:b/>
                <w:bCs/>
                <w:sz w:val="20"/>
                <w:szCs w:val="20"/>
              </w:rPr>
            </w:pPr>
            <w:r w:rsidRPr="004A23C1">
              <w:rPr>
                <w:rFonts w:ascii="Arial Narrow" w:hAnsi="Arial Narrow"/>
                <w:b/>
                <w:bCs/>
                <w:sz w:val="20"/>
                <w:szCs w:val="20"/>
              </w:rPr>
              <w:t>Trace Paper Overlay</w:t>
            </w:r>
          </w:p>
          <w:p w14:paraId="36548499" w14:textId="53394810" w:rsidR="004A23C1" w:rsidRPr="00952F12" w:rsidRDefault="004A23C1" w:rsidP="00522359">
            <w:pPr>
              <w:pStyle w:val="ListParagraph"/>
              <w:ind w:left="1080"/>
              <w:rPr>
                <w:rFonts w:ascii="Arial Narrow" w:hAnsi="Arial Narrow"/>
                <w:sz w:val="20"/>
                <w:szCs w:val="20"/>
              </w:rPr>
            </w:pPr>
            <w:r>
              <w:rPr>
                <w:rFonts w:ascii="Arial Narrow" w:hAnsi="Arial Narrow"/>
                <w:sz w:val="20"/>
                <w:szCs w:val="20"/>
              </w:rPr>
              <w:t>Show</w:t>
            </w:r>
            <w:r w:rsidRPr="004A23C1">
              <w:rPr>
                <w:rFonts w:ascii="Arial Narrow" w:hAnsi="Arial Narrow"/>
                <w:sz w:val="20"/>
                <w:szCs w:val="20"/>
              </w:rPr>
              <w:t xml:space="preserve"> the video provided</w:t>
            </w:r>
            <w:r w:rsidR="00392E96">
              <w:rPr>
                <w:rFonts w:ascii="Arial Narrow" w:hAnsi="Arial Narrow"/>
                <w:sz w:val="20"/>
                <w:szCs w:val="20"/>
              </w:rPr>
              <w:t>,</w:t>
            </w:r>
            <w:r w:rsidRPr="004A23C1">
              <w:rPr>
                <w:rFonts w:ascii="Arial Narrow" w:hAnsi="Arial Narrow"/>
                <w:sz w:val="20"/>
                <w:szCs w:val="20"/>
              </w:rPr>
              <w:t xml:space="preserve"> you will elevate your bubble diagrams to look like a floor plan. </w:t>
            </w:r>
            <w:r w:rsidR="00392E96">
              <w:rPr>
                <w:rFonts w:ascii="Arial Narrow" w:hAnsi="Arial Narrow"/>
                <w:sz w:val="20"/>
                <w:szCs w:val="20"/>
              </w:rPr>
              <w:t>Students b</w:t>
            </w:r>
            <w:r w:rsidRPr="004A23C1">
              <w:rPr>
                <w:rFonts w:ascii="Arial Narrow" w:hAnsi="Arial Narrow"/>
                <w:sz w:val="20"/>
                <w:szCs w:val="20"/>
              </w:rPr>
              <w:t xml:space="preserve">egin by laying a piece of trace paper over </w:t>
            </w:r>
            <w:r w:rsidR="00392E96">
              <w:rPr>
                <w:rFonts w:ascii="Arial Narrow" w:hAnsi="Arial Narrow"/>
                <w:sz w:val="20"/>
                <w:szCs w:val="20"/>
              </w:rPr>
              <w:t xml:space="preserve">their </w:t>
            </w:r>
            <w:r w:rsidRPr="004A23C1">
              <w:rPr>
                <w:rFonts w:ascii="Arial Narrow" w:hAnsi="Arial Narrow"/>
                <w:sz w:val="20"/>
                <w:szCs w:val="20"/>
              </w:rPr>
              <w:t xml:space="preserve">bubble diagram. Trace the exterior walls first. Now </w:t>
            </w:r>
            <w:r w:rsidR="00392E96">
              <w:rPr>
                <w:rFonts w:ascii="Arial Narrow" w:hAnsi="Arial Narrow"/>
                <w:sz w:val="20"/>
                <w:szCs w:val="20"/>
              </w:rPr>
              <w:t xml:space="preserve">they </w:t>
            </w:r>
            <w:r w:rsidRPr="004A23C1">
              <w:rPr>
                <w:rFonts w:ascii="Arial Narrow" w:hAnsi="Arial Narrow"/>
                <w:sz w:val="20"/>
                <w:szCs w:val="20"/>
              </w:rPr>
              <w:t xml:space="preserve">turn </w:t>
            </w:r>
            <w:r w:rsidR="00392E96">
              <w:rPr>
                <w:rFonts w:ascii="Arial Narrow" w:hAnsi="Arial Narrow"/>
                <w:sz w:val="20"/>
                <w:szCs w:val="20"/>
              </w:rPr>
              <w:t xml:space="preserve">their </w:t>
            </w:r>
            <w:r w:rsidRPr="004A23C1">
              <w:rPr>
                <w:rFonts w:ascii="Arial Narrow" w:hAnsi="Arial Narrow"/>
                <w:sz w:val="20"/>
                <w:szCs w:val="20"/>
              </w:rPr>
              <w:t>bubbles into straight walls (demonstrated in the video). Make room for hallways if needed and erase lines to create access points (doorways). Use the 1/</w:t>
            </w:r>
            <w:proofErr w:type="gramStart"/>
            <w:r w:rsidRPr="004A23C1">
              <w:rPr>
                <w:rFonts w:ascii="Arial Narrow" w:hAnsi="Arial Narrow"/>
                <w:sz w:val="20"/>
                <w:szCs w:val="20"/>
              </w:rPr>
              <w:t>4”=</w:t>
            </w:r>
            <w:proofErr w:type="gramEnd"/>
            <w:r w:rsidRPr="004A23C1">
              <w:rPr>
                <w:rFonts w:ascii="Arial Narrow" w:hAnsi="Arial Narrow"/>
                <w:sz w:val="20"/>
                <w:szCs w:val="20"/>
              </w:rPr>
              <w:t>1’-0” scale to make 32” door openings for rooms and closets. The compass will be used last to show the swing paths of the doors.</w:t>
            </w:r>
          </w:p>
          <w:p w14:paraId="03AF79E6" w14:textId="43A58550" w:rsidR="007C6854" w:rsidRDefault="007C6854" w:rsidP="004963B4">
            <w:pPr>
              <w:rPr>
                <w:rFonts w:ascii="Arial Narrow" w:hAnsi="Arial Narrow"/>
                <w:sz w:val="20"/>
                <w:szCs w:val="20"/>
              </w:rPr>
            </w:pPr>
          </w:p>
          <w:p w14:paraId="7DE42EB7" w14:textId="77777777" w:rsidR="0016768D" w:rsidRPr="0058037B" w:rsidRDefault="0016768D" w:rsidP="001E0C7A">
            <w:pPr>
              <w:rPr>
                <w:rFonts w:ascii="Arial Narrow" w:hAnsi="Arial Narrow" w:cs="Times"/>
                <w:color w:val="FF0000"/>
                <w:sz w:val="23"/>
                <w:szCs w:val="23"/>
              </w:rPr>
            </w:pPr>
          </w:p>
          <w:p w14:paraId="35E10B3B"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1578ADE1"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51B3433D" w14:textId="77777777" w:rsidR="00E42C29" w:rsidRPr="00952F12" w:rsidRDefault="00E42C29" w:rsidP="00E42C29">
            <w:pPr>
              <w:pStyle w:val="ListParagraph"/>
              <w:rPr>
                <w:rFonts w:ascii="Arial Narrow" w:hAnsi="Arial Narrow"/>
                <w:sz w:val="20"/>
                <w:szCs w:val="20"/>
              </w:rPr>
            </w:pPr>
          </w:p>
          <w:p w14:paraId="65276555"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13B1869E" w14:textId="77777777" w:rsidR="002648DC" w:rsidRDefault="002648DC" w:rsidP="00E42C29">
            <w:pPr>
              <w:rPr>
                <w:rFonts w:ascii="Arial Narrow" w:hAnsi="Arial Narrow"/>
                <w:sz w:val="20"/>
                <w:szCs w:val="20"/>
              </w:rPr>
            </w:pPr>
          </w:p>
          <w:p w14:paraId="5C910915" w14:textId="77777777" w:rsidR="002648DC" w:rsidRDefault="002648DC" w:rsidP="00E42C29">
            <w:pPr>
              <w:rPr>
                <w:rFonts w:ascii="Arial Narrow" w:hAnsi="Arial Narrow"/>
                <w:sz w:val="20"/>
                <w:szCs w:val="20"/>
              </w:rPr>
            </w:pPr>
          </w:p>
          <w:p w14:paraId="4A13ACD5" w14:textId="77777777" w:rsidR="002648DC" w:rsidRDefault="002648DC" w:rsidP="00E42C29">
            <w:pPr>
              <w:rPr>
                <w:rFonts w:ascii="Arial Narrow" w:hAnsi="Arial Narrow"/>
                <w:sz w:val="20"/>
                <w:szCs w:val="20"/>
              </w:rPr>
            </w:pPr>
          </w:p>
          <w:p w14:paraId="231BD1FC" w14:textId="77777777" w:rsidR="002648DC" w:rsidRDefault="002648DC" w:rsidP="00E42C29">
            <w:pPr>
              <w:rPr>
                <w:rFonts w:ascii="Arial Narrow" w:hAnsi="Arial Narrow"/>
                <w:sz w:val="20"/>
                <w:szCs w:val="20"/>
              </w:rPr>
            </w:pPr>
          </w:p>
          <w:p w14:paraId="3367567B" w14:textId="77777777" w:rsidR="00E42C29" w:rsidRDefault="00E42C29" w:rsidP="00E42C29"/>
        </w:tc>
      </w:tr>
      <w:tr w:rsidR="00123B66" w14:paraId="52469F9C" w14:textId="77777777" w:rsidTr="00CD51D7">
        <w:tc>
          <w:tcPr>
            <w:tcW w:w="345" w:type="dxa"/>
            <w:tcBorders>
              <w:top w:val="nil"/>
              <w:left w:val="nil"/>
              <w:bottom w:val="nil"/>
              <w:right w:val="nil"/>
            </w:tcBorders>
            <w:shd w:val="clear" w:color="auto" w:fill="000000" w:themeFill="text1"/>
          </w:tcPr>
          <w:p w14:paraId="685630CD" w14:textId="77777777" w:rsidR="00123B66" w:rsidRDefault="00390830" w:rsidP="00390830">
            <w:pPr>
              <w:ind w:left="-123"/>
            </w:pPr>
            <w:r>
              <w:rPr>
                <w:noProof/>
                <w:lang w:eastAsia="en-US" w:bidi="ar-SA"/>
              </w:rPr>
              <w:lastRenderedPageBreak/>
              <w:drawing>
                <wp:inline distT="0" distB="0" distL="0" distR="0" wp14:anchorId="3A79BF32" wp14:editId="6BA8C48E">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D9B1A23"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749825E" w14:textId="77777777" w:rsidTr="00CD51D7">
        <w:tc>
          <w:tcPr>
            <w:tcW w:w="11520" w:type="dxa"/>
            <w:gridSpan w:val="5"/>
            <w:tcBorders>
              <w:top w:val="nil"/>
              <w:left w:val="nil"/>
              <w:bottom w:val="nil"/>
              <w:right w:val="nil"/>
            </w:tcBorders>
          </w:tcPr>
          <w:p w14:paraId="7A65F6EA" w14:textId="77777777" w:rsidR="00123B66" w:rsidRPr="0004487F" w:rsidRDefault="00123B66" w:rsidP="00C00EB9">
            <w:pPr>
              <w:ind w:left="597"/>
              <w:rPr>
                <w:rFonts w:ascii="Arial" w:hAnsi="Arial" w:cs="Arial"/>
                <w:sz w:val="20"/>
                <w:szCs w:val="20"/>
              </w:rPr>
            </w:pPr>
          </w:p>
          <w:p w14:paraId="34BE67A5"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5BAC6F4"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496F7BEC"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54F1DB2F"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D727ABB" w14:textId="77777777" w:rsidR="00521681" w:rsidRPr="0058037B" w:rsidRDefault="00521681" w:rsidP="0004487F">
            <w:pPr>
              <w:ind w:left="597"/>
              <w:rPr>
                <w:rFonts w:ascii="Arial Narrow" w:hAnsi="Arial Narrow" w:cs="Arial"/>
                <w:sz w:val="20"/>
                <w:szCs w:val="20"/>
              </w:rPr>
            </w:pPr>
          </w:p>
          <w:p w14:paraId="0BDB3DE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74E2F5A6"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41F6D19F"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34D4A564"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5CD9C4FE" w14:textId="77777777" w:rsidR="0058037B" w:rsidRPr="0058037B" w:rsidRDefault="0058037B" w:rsidP="0058037B">
            <w:pPr>
              <w:ind w:left="597"/>
              <w:rPr>
                <w:rFonts w:ascii="Arial Narrow" w:hAnsi="Arial Narrow" w:cs="Arial"/>
                <w:sz w:val="20"/>
                <w:szCs w:val="20"/>
              </w:rPr>
            </w:pPr>
          </w:p>
          <w:p w14:paraId="2967320C"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76F7ADCE"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16D3A190"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4FE9D02D" w14:textId="77777777" w:rsidR="00944568" w:rsidRDefault="00944568" w:rsidP="0058037B">
            <w:pPr>
              <w:ind w:left="597"/>
              <w:rPr>
                <w:rFonts w:ascii="Arial Narrow" w:hAnsi="Arial Narrow" w:cs="Arial"/>
                <w:color w:val="262626"/>
                <w:sz w:val="20"/>
                <w:szCs w:val="20"/>
                <w:lang w:bidi="ar-SA"/>
              </w:rPr>
            </w:pPr>
          </w:p>
          <w:p w14:paraId="57E43765"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92E10DB"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4A1B1DB3"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5C265449" w14:textId="77777777" w:rsidTr="00C6293D">
        <w:tc>
          <w:tcPr>
            <w:tcW w:w="468" w:type="dxa"/>
            <w:tcBorders>
              <w:top w:val="nil"/>
              <w:left w:val="nil"/>
              <w:bottom w:val="nil"/>
              <w:right w:val="nil"/>
            </w:tcBorders>
            <w:shd w:val="clear" w:color="auto" w:fill="000000" w:themeFill="text1"/>
          </w:tcPr>
          <w:p w14:paraId="0D4F35C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4896695" wp14:editId="66314AA7">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32CF777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3FD0A53" w14:textId="77777777" w:rsidTr="00C6293D">
        <w:tc>
          <w:tcPr>
            <w:tcW w:w="11736" w:type="dxa"/>
            <w:gridSpan w:val="2"/>
            <w:tcBorders>
              <w:top w:val="nil"/>
              <w:left w:val="nil"/>
              <w:bottom w:val="nil"/>
              <w:right w:val="nil"/>
            </w:tcBorders>
          </w:tcPr>
          <w:p w14:paraId="457C68BC" w14:textId="77777777" w:rsidR="005B721F" w:rsidRDefault="005B721F" w:rsidP="00C6293D">
            <w:pPr>
              <w:rPr>
                <w:rFonts w:ascii="Arial Narrow" w:hAnsi="Arial Narrow" w:cs="Arial"/>
                <w:color w:val="FF0000"/>
                <w:sz w:val="20"/>
                <w:szCs w:val="20"/>
              </w:rPr>
            </w:pPr>
          </w:p>
          <w:p w14:paraId="50CAC39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0DBD98A0" w14:textId="77777777" w:rsidR="005B721F" w:rsidRDefault="005B721F" w:rsidP="00C6293D">
            <w:pPr>
              <w:rPr>
                <w:rFonts w:ascii="Arial Narrow" w:hAnsi="Arial Narrow" w:cs="Arial"/>
                <w:color w:val="FF0000"/>
                <w:sz w:val="20"/>
                <w:szCs w:val="20"/>
              </w:rPr>
            </w:pPr>
          </w:p>
          <w:p w14:paraId="3D94EAC5"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14FF6DB2" w14:textId="77777777" w:rsidR="005B721F" w:rsidRDefault="005B721F" w:rsidP="00C6293D">
            <w:pPr>
              <w:rPr>
                <w:rFonts w:ascii="Arial Narrow" w:hAnsi="Arial Narrow" w:cs="Arial"/>
                <w:sz w:val="20"/>
                <w:szCs w:val="20"/>
              </w:rPr>
            </w:pPr>
          </w:p>
          <w:p w14:paraId="26200F3F"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6F5A59A" w14:textId="77777777" w:rsidR="005B721F" w:rsidRDefault="003C2B87"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08DEC3E4" w14:textId="77777777" w:rsidR="005B721F" w:rsidRDefault="005B721F" w:rsidP="00C6293D">
            <w:pPr>
              <w:rPr>
                <w:rFonts w:ascii="Arial Narrow" w:hAnsi="Arial Narrow" w:cs="Arial"/>
                <w:sz w:val="20"/>
                <w:szCs w:val="20"/>
              </w:rPr>
            </w:pPr>
          </w:p>
          <w:p w14:paraId="650DA51E"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7845EF1" w14:textId="77777777" w:rsidR="005B721F" w:rsidRDefault="003C2B87"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0C3B24BC" w14:textId="77777777" w:rsidR="005B721F" w:rsidRPr="00CB2BF6" w:rsidRDefault="005B721F" w:rsidP="00C6293D">
            <w:pPr>
              <w:rPr>
                <w:rFonts w:ascii="Arial Narrow" w:hAnsi="Arial Narrow" w:cs="Arial"/>
                <w:sz w:val="20"/>
                <w:szCs w:val="20"/>
              </w:rPr>
            </w:pPr>
          </w:p>
        </w:tc>
      </w:tr>
      <w:tr w:rsidR="005B721F" w14:paraId="2D7CFB80" w14:textId="77777777" w:rsidTr="00C6293D">
        <w:tc>
          <w:tcPr>
            <w:tcW w:w="468" w:type="dxa"/>
            <w:tcBorders>
              <w:top w:val="nil"/>
              <w:left w:val="nil"/>
              <w:bottom w:val="nil"/>
              <w:right w:val="nil"/>
            </w:tcBorders>
            <w:shd w:val="clear" w:color="auto" w:fill="000000" w:themeFill="text1"/>
          </w:tcPr>
          <w:p w14:paraId="2D81FDAD"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C09D16C" wp14:editId="6FB3CD29">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EEDA26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3830C69" w14:textId="77777777" w:rsidTr="00C6293D">
        <w:tc>
          <w:tcPr>
            <w:tcW w:w="11736" w:type="dxa"/>
            <w:gridSpan w:val="2"/>
            <w:tcBorders>
              <w:top w:val="nil"/>
              <w:left w:val="nil"/>
              <w:bottom w:val="nil"/>
              <w:right w:val="nil"/>
            </w:tcBorders>
          </w:tcPr>
          <w:p w14:paraId="2EC9377E" w14:textId="77777777" w:rsidR="005B721F" w:rsidRDefault="005B721F" w:rsidP="00C6293D">
            <w:pPr>
              <w:rPr>
                <w:rFonts w:ascii="Arial Narrow" w:hAnsi="Arial Narrow" w:cs="Frutiger-LightCn"/>
                <w:caps/>
                <w:color w:val="000000" w:themeColor="text1"/>
                <w:spacing w:val="20"/>
                <w:sz w:val="20"/>
                <w:szCs w:val="40"/>
              </w:rPr>
            </w:pPr>
          </w:p>
          <w:p w14:paraId="78629604"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9220EF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2AA4E8C8" w14:textId="77777777" w:rsidR="005B721F" w:rsidRPr="00540762" w:rsidRDefault="005B721F" w:rsidP="00C6293D">
            <w:pPr>
              <w:rPr>
                <w:rFonts w:ascii="Arial Narrow" w:hAnsi="Arial Narrow" w:cs="Arial"/>
                <w:sz w:val="20"/>
                <w:szCs w:val="20"/>
              </w:rPr>
            </w:pPr>
          </w:p>
        </w:tc>
      </w:tr>
    </w:tbl>
    <w:p w14:paraId="257FE420" w14:textId="77777777" w:rsidR="00556E56" w:rsidRDefault="00556E56" w:rsidP="006B2EE1">
      <w:pPr>
        <w:spacing w:line="240" w:lineRule="auto"/>
        <w:rPr>
          <w:rFonts w:ascii="Arial" w:hAnsi="Arial" w:cs="Arial"/>
          <w:sz w:val="20"/>
          <w:szCs w:val="20"/>
        </w:rPr>
      </w:pPr>
    </w:p>
    <w:p w14:paraId="365F5A25"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3E83" w14:textId="77777777" w:rsidR="003C2B87" w:rsidRDefault="003C2B87" w:rsidP="00710267">
      <w:pPr>
        <w:spacing w:after="0" w:line="240" w:lineRule="auto"/>
      </w:pPr>
      <w:r>
        <w:separator/>
      </w:r>
    </w:p>
  </w:endnote>
  <w:endnote w:type="continuationSeparator" w:id="0">
    <w:p w14:paraId="4D06C471" w14:textId="77777777" w:rsidR="003C2B87" w:rsidRDefault="003C2B87" w:rsidP="00710267">
      <w:pPr>
        <w:spacing w:after="0" w:line="240" w:lineRule="auto"/>
      </w:pPr>
      <w:r>
        <w:continuationSeparator/>
      </w:r>
    </w:p>
  </w:endnote>
  <w:endnote w:type="continuationNotice" w:id="1">
    <w:p w14:paraId="15BD281D" w14:textId="77777777" w:rsidR="003C2B87" w:rsidRDefault="003C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1B2405B1"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46160A89" wp14:editId="569F1524">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FFAEB15" wp14:editId="481958C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ED6E628" w14:textId="77777777" w:rsidR="00E671B3" w:rsidRDefault="00E671B3" w:rsidP="002D3A57">
                                  <w:pPr>
                                    <w:pStyle w:val="NoSpacing"/>
                                    <w:jc w:val="center"/>
                                    <w:rPr>
                                      <w:lang w:bidi="ar-SA"/>
                                    </w:rPr>
                                  </w:pPr>
                                  <w:r>
                                    <w:rPr>
                                      <w:lang w:bidi="ar-SA"/>
                                    </w:rPr>
                                    <w:t>STEM101.ORG</w:t>
                                  </w:r>
                                </w:p>
                                <w:p w14:paraId="05484E3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AEB15"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2ED6E628" w14:textId="77777777" w:rsidR="00E671B3" w:rsidRDefault="00E671B3" w:rsidP="002D3A57">
                            <w:pPr>
                              <w:pStyle w:val="NoSpacing"/>
                              <w:jc w:val="center"/>
                              <w:rPr>
                                <w:lang w:bidi="ar-SA"/>
                              </w:rPr>
                            </w:pPr>
                            <w:r>
                              <w:rPr>
                                <w:lang w:bidi="ar-SA"/>
                              </w:rPr>
                              <w:t>STEM101.ORG</w:t>
                            </w:r>
                          </w:p>
                          <w:p w14:paraId="05484E3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F6F7D19" wp14:editId="431EE167">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64A64F3C"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FFB2AD8"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2659E0E8"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D6CAD35" wp14:editId="7D3DB639">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43849F2B" wp14:editId="51DB1534">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690DFAB" w14:textId="77777777" w:rsidR="00E671B3" w:rsidRDefault="00E671B3" w:rsidP="002D3A57">
                                  <w:pPr>
                                    <w:pStyle w:val="NoSpacing"/>
                                    <w:jc w:val="center"/>
                                    <w:rPr>
                                      <w:lang w:bidi="ar-SA"/>
                                    </w:rPr>
                                  </w:pPr>
                                  <w:r>
                                    <w:rPr>
                                      <w:lang w:bidi="ar-SA"/>
                                    </w:rPr>
                                    <w:t>STEM101.ORG</w:t>
                                  </w:r>
                                </w:p>
                                <w:p w14:paraId="2EE1922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49F2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7690DFAB" w14:textId="77777777" w:rsidR="00E671B3" w:rsidRDefault="00E671B3" w:rsidP="002D3A57">
                            <w:pPr>
                              <w:pStyle w:val="NoSpacing"/>
                              <w:jc w:val="center"/>
                              <w:rPr>
                                <w:lang w:bidi="ar-SA"/>
                              </w:rPr>
                            </w:pPr>
                            <w:r>
                              <w:rPr>
                                <w:lang w:bidi="ar-SA"/>
                              </w:rPr>
                              <w:t>STEM101.ORG</w:t>
                            </w:r>
                          </w:p>
                          <w:p w14:paraId="2EE1922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5CC94AE6" wp14:editId="314B3FAF">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549D7F07"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6115E697"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09F6" w14:textId="77777777" w:rsidR="003C2B87" w:rsidRDefault="003C2B87" w:rsidP="00710267">
      <w:pPr>
        <w:spacing w:after="0" w:line="240" w:lineRule="auto"/>
      </w:pPr>
      <w:r>
        <w:separator/>
      </w:r>
    </w:p>
  </w:footnote>
  <w:footnote w:type="continuationSeparator" w:id="0">
    <w:p w14:paraId="5D060443" w14:textId="77777777" w:rsidR="003C2B87" w:rsidRDefault="003C2B87" w:rsidP="00710267">
      <w:pPr>
        <w:spacing w:after="0" w:line="240" w:lineRule="auto"/>
      </w:pPr>
      <w:r>
        <w:continuationSeparator/>
      </w:r>
    </w:p>
  </w:footnote>
  <w:footnote w:type="continuationNotice" w:id="1">
    <w:p w14:paraId="5302DF2E" w14:textId="77777777" w:rsidR="003C2B87" w:rsidRDefault="003C2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B05ADF1" w14:textId="77777777" w:rsidTr="00801C63">
      <w:tc>
        <w:tcPr>
          <w:tcW w:w="11430" w:type="dxa"/>
          <w:gridSpan w:val="3"/>
        </w:tcPr>
        <w:p w14:paraId="14CB6C47" w14:textId="529F02EE"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dataBinding w:prefixMappings="xmlns:ns0='http://purl.org/dc/elements/1.1/' xmlns:ns1='http://schemas.openxmlformats.org/package/2006/metadata/core-properties' " w:xpath="/ns1:coreProperties[1]/ns0:title[1]" w:storeItemID="{6C3C8BC8-F283-45AE-878A-BAB7291924A1}"/>
              <w:text/>
            </w:sdtPr>
            <w:sdtEndPr/>
            <w:sdtContent>
              <w:r w:rsidR="006217B5">
                <w:rPr>
                  <w:bCs/>
                  <w:sz w:val="20"/>
                  <w:szCs w:val="20"/>
                </w:rPr>
                <w:t>MIDDLE SC</w:t>
              </w:r>
              <w:r w:rsidR="00D3560F">
                <w:rPr>
                  <w:bCs/>
                  <w:sz w:val="20"/>
                  <w:szCs w:val="20"/>
                </w:rPr>
                <w:t>HOOL</w:t>
              </w:r>
            </w:sdtContent>
          </w:sdt>
        </w:p>
      </w:tc>
    </w:tr>
    <w:tr w:rsidR="00E671B3" w14:paraId="68EDCC64" w14:textId="77777777" w:rsidTr="00801C63">
      <w:tc>
        <w:tcPr>
          <w:tcW w:w="4958" w:type="dxa"/>
          <w:tcBorders>
            <w:bottom w:val="single" w:sz="12" w:space="0" w:color="555658"/>
          </w:tcBorders>
        </w:tcPr>
        <w:p w14:paraId="03EEE1B4" w14:textId="461916E9"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dataBinding w:prefixMappings="xmlns:ns0='http://purl.org/dc/elements/1.1/' xmlns:ns1='http://schemas.openxmlformats.org/package/2006/metadata/core-properties' " w:xpath="/ns1:coreProperties[1]/ns1:keywords[1]" w:storeItemID="{6C3C8BC8-F283-45AE-878A-BAB7291924A1}"/>
              <w:text/>
            </w:sdtPr>
            <w:sdtEndPr/>
            <w:sdtContent>
              <w:r w:rsidR="00D3560F">
                <w:rPr>
                  <w:rFonts w:cs="Frutiger-LightCn"/>
                  <w:caps/>
                  <w:color w:val="000000" w:themeColor="text1"/>
                  <w:sz w:val="20"/>
                  <w:szCs w:val="40"/>
                </w:rPr>
                <w:t>Architecture</w:t>
              </w:r>
            </w:sdtContent>
          </w:sdt>
        </w:p>
      </w:tc>
      <w:tc>
        <w:tcPr>
          <w:tcW w:w="3739" w:type="dxa"/>
          <w:tcBorders>
            <w:bottom w:val="single" w:sz="12" w:space="0" w:color="555658"/>
          </w:tcBorders>
        </w:tcPr>
        <w:p w14:paraId="7E55601F" w14:textId="2CB1E202"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dataBinding w:prefixMappings="xmlns:ns0='http://purl.org/dc/elements/1.1/' xmlns:ns1='http://schemas.openxmlformats.org/package/2006/metadata/core-properties' " w:xpath="/ns1:coreProperties[1]/ns0:description[1]" w:storeItemID="{6C3C8BC8-F283-45AE-878A-BAB7291924A1}"/>
              <w:text w:multiLine="1"/>
            </w:sdtPr>
            <w:sdtEndPr/>
            <w:sdtContent>
              <w:r w:rsidR="00D3560F">
                <w:rPr>
                  <w:rFonts w:cs="Frutiger-LightCn"/>
                  <w:bCs/>
                  <w:caps/>
                  <w:color w:val="000000" w:themeColor="text1"/>
                  <w:sz w:val="20"/>
                  <w:szCs w:val="40"/>
                </w:rPr>
                <w:t>understan</w:t>
              </w:r>
              <w:r w:rsidR="002868F8">
                <w:rPr>
                  <w:rFonts w:cs="Frutiger-LightCn"/>
                  <w:bCs/>
                  <w:caps/>
                  <w:color w:val="000000" w:themeColor="text1"/>
                  <w:sz w:val="20"/>
                  <w:szCs w:val="40"/>
                </w:rPr>
                <w:t>d</w:t>
              </w:r>
              <w:r w:rsidR="00D3560F">
                <w:rPr>
                  <w:rFonts w:cs="Frutiger-LightCn"/>
                  <w:bCs/>
                  <w:caps/>
                  <w:color w:val="000000" w:themeColor="text1"/>
                  <w:sz w:val="20"/>
                  <w:szCs w:val="40"/>
                </w:rPr>
                <w:t>ing architectural floor plans</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C558C22" w14:textId="54DB9AE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dataBinding w:prefixMappings="xmlns:ns0='http://purl.org/dc/elements/1.1/' xmlns:ns1='http://schemas.openxmlformats.org/package/2006/metadata/core-properties' " w:xpath="/ns1:coreProperties[1]/ns1:contentStatus[1]" w:storeItemID="{6C3C8BC8-F283-45AE-878A-BAB7291924A1}"/>
              <w:text/>
            </w:sdtPr>
            <w:sdtEndPr/>
            <w:sdtContent>
              <w:r w:rsidR="003D7168">
                <w:rPr>
                  <w:rFonts w:cs="Frutiger-LightCn"/>
                  <w:bCs/>
                  <w:caps/>
                  <w:color w:val="000000" w:themeColor="text1"/>
                  <w:sz w:val="20"/>
                  <w:szCs w:val="40"/>
                </w:rPr>
                <w:t>2-3 Hours</w:t>
              </w:r>
            </w:sdtContent>
          </w:sdt>
        </w:p>
      </w:tc>
    </w:tr>
  </w:tbl>
  <w:p w14:paraId="05C70295"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F753" w14:textId="77777777" w:rsidR="00E671B3" w:rsidRDefault="00A018BD" w:rsidP="00971444">
    <w:pPr>
      <w:pStyle w:val="Header"/>
      <w:ind w:left="90"/>
    </w:pPr>
    <w:r>
      <w:rPr>
        <w:noProof/>
      </w:rPr>
      <w:drawing>
        <wp:inline distT="0" distB="0" distL="0" distR="0" wp14:anchorId="12BA0489" wp14:editId="054CC6A0">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66E91DF6" w14:textId="77777777" w:rsidTr="00971444">
      <w:tc>
        <w:tcPr>
          <w:tcW w:w="11307" w:type="dxa"/>
          <w:gridSpan w:val="3"/>
        </w:tcPr>
        <w:p w14:paraId="401B0059" w14:textId="4F945D35" w:rsidR="00A90B6D" w:rsidRDefault="00A90B6D">
          <w:pPr>
            <w:pStyle w:val="Header"/>
          </w:pPr>
          <w:r w:rsidRPr="002440AD">
            <w:rPr>
              <w:b/>
              <w:bCs/>
            </w:rPr>
            <w:t>COURSE</w:t>
          </w:r>
          <w:r w:rsidR="006959EB">
            <w:rPr>
              <w:b/>
              <w:bCs/>
            </w:rPr>
            <w:t xml:space="preserve">: </w:t>
          </w:r>
          <w:sdt>
            <w:sdtPr>
              <w:alias w:val="Title"/>
              <w:tag w:val=""/>
              <w:id w:val="-1990622099"/>
              <w:dataBinding w:prefixMappings="xmlns:ns0='http://purl.org/dc/elements/1.1/' xmlns:ns1='http://schemas.openxmlformats.org/package/2006/metadata/core-properties' " w:xpath="/ns1:coreProperties[1]/ns0:title[1]" w:storeItemID="{6C3C8BC8-F283-45AE-878A-BAB7291924A1}"/>
              <w:text/>
            </w:sdtPr>
            <w:sdtEndPr/>
            <w:sdtContent>
              <w:r w:rsidR="00D3560F">
                <w:t>MIDDLE SCHOOL</w:t>
              </w:r>
            </w:sdtContent>
          </w:sdt>
        </w:p>
      </w:tc>
    </w:tr>
    <w:tr w:rsidR="00B80B6F" w14:paraId="67E9E807" w14:textId="77777777" w:rsidTr="00971444">
      <w:tc>
        <w:tcPr>
          <w:tcW w:w="3912" w:type="dxa"/>
        </w:tcPr>
        <w:p w14:paraId="182F5916" w14:textId="04AAFF0D"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dataBinding w:prefixMappings="xmlns:ns0='http://purl.org/dc/elements/1.1/' xmlns:ns1='http://schemas.openxmlformats.org/package/2006/metadata/core-properties' " w:xpath="/ns1:coreProperties[1]/ns1:keywords[1]" w:storeItemID="{6C3C8BC8-F283-45AE-878A-BAB7291924A1}"/>
              <w:text/>
            </w:sdtPr>
            <w:sdtEndPr/>
            <w:sdtContent>
              <w:r w:rsidR="00D3560F">
                <w:t>Architecture</w:t>
              </w:r>
            </w:sdtContent>
          </w:sdt>
          <w:r w:rsidR="006959EB">
            <w:tab/>
          </w:r>
        </w:p>
      </w:tc>
      <w:tc>
        <w:tcPr>
          <w:tcW w:w="3912" w:type="dxa"/>
        </w:tcPr>
        <w:p w14:paraId="6B7957FD" w14:textId="53A8334B" w:rsidR="00B80B6F" w:rsidRPr="006B19B2" w:rsidRDefault="00A81721">
          <w:pPr>
            <w:pStyle w:val="Header"/>
            <w:rPr>
              <w:b/>
              <w:bCs/>
            </w:rPr>
          </w:pPr>
          <w:r w:rsidRPr="006B19B2">
            <w:rPr>
              <w:b/>
              <w:bCs/>
            </w:rPr>
            <w:t>EXERCISE:</w:t>
          </w:r>
          <w:r w:rsidR="000737BB">
            <w:rPr>
              <w:b/>
              <w:bCs/>
            </w:rPr>
            <w:t xml:space="preserve"> </w:t>
          </w:r>
          <w:r w:rsidR="003D7168">
            <w:t>Understanding Architectural Floor Plans</w:t>
          </w:r>
        </w:p>
      </w:tc>
      <w:tc>
        <w:tcPr>
          <w:tcW w:w="3483" w:type="dxa"/>
        </w:tcPr>
        <w:p w14:paraId="29316B30" w14:textId="577DD67D" w:rsidR="00B80B6F" w:rsidRPr="00F55FFF" w:rsidRDefault="00233FAA">
          <w:pPr>
            <w:pStyle w:val="Header"/>
            <w:rPr>
              <w:b/>
              <w:bCs/>
            </w:rPr>
          </w:pPr>
          <w:r w:rsidRPr="00F55FFF">
            <w:rPr>
              <w:b/>
              <w:bCs/>
            </w:rPr>
            <w:t>TIME FRAME:</w:t>
          </w:r>
          <w:r w:rsidR="000737BB">
            <w:rPr>
              <w:b/>
              <w:bCs/>
            </w:rPr>
            <w:t xml:space="preserve"> </w:t>
          </w:r>
          <w:sdt>
            <w:sdtPr>
              <w:alias w:val="Status"/>
              <w:tag w:val=""/>
              <w:id w:val="-607426268"/>
              <w:dataBinding w:prefixMappings="xmlns:ns0='http://purl.org/dc/elements/1.1/' xmlns:ns1='http://schemas.openxmlformats.org/package/2006/metadata/core-properties' " w:xpath="/ns1:coreProperties[1]/ns1:contentStatus[1]" w:storeItemID="{6C3C8BC8-F283-45AE-878A-BAB7291924A1}"/>
              <w:text/>
            </w:sdtPr>
            <w:sdtEndPr/>
            <w:sdtContent>
              <w:r w:rsidR="003D7168">
                <w:t>2-3</w:t>
              </w:r>
              <w:r w:rsidR="00F27261">
                <w:t xml:space="preserve"> Hours</w:t>
              </w:r>
            </w:sdtContent>
          </w:sdt>
        </w:p>
      </w:tc>
    </w:tr>
  </w:tbl>
  <w:p w14:paraId="13773B59"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5"/>
  </w:num>
  <w:num w:numId="5">
    <w:abstractNumId w:val="8"/>
  </w:num>
  <w:num w:numId="6">
    <w:abstractNumId w:val="6"/>
  </w:num>
  <w:num w:numId="7">
    <w:abstractNumId w:val="23"/>
  </w:num>
  <w:num w:numId="8">
    <w:abstractNumId w:val="14"/>
  </w:num>
  <w:num w:numId="9">
    <w:abstractNumId w:val="19"/>
  </w:num>
  <w:num w:numId="10">
    <w:abstractNumId w:val="11"/>
  </w:num>
  <w:num w:numId="11">
    <w:abstractNumId w:val="17"/>
  </w:num>
  <w:num w:numId="12">
    <w:abstractNumId w:val="26"/>
  </w:num>
  <w:num w:numId="13">
    <w:abstractNumId w:val="18"/>
  </w:num>
  <w:num w:numId="14">
    <w:abstractNumId w:val="15"/>
  </w:num>
  <w:num w:numId="15">
    <w:abstractNumId w:val="27"/>
  </w:num>
  <w:num w:numId="16">
    <w:abstractNumId w:val="22"/>
  </w:num>
  <w:num w:numId="17">
    <w:abstractNumId w:val="2"/>
  </w:num>
  <w:num w:numId="18">
    <w:abstractNumId w:val="12"/>
  </w:num>
  <w:num w:numId="19">
    <w:abstractNumId w:val="16"/>
  </w:num>
  <w:num w:numId="20">
    <w:abstractNumId w:val="28"/>
  </w:num>
  <w:num w:numId="21">
    <w:abstractNumId w:val="1"/>
  </w:num>
  <w:num w:numId="22">
    <w:abstractNumId w:val="13"/>
  </w:num>
  <w:num w:numId="23">
    <w:abstractNumId w:val="3"/>
  </w:num>
  <w:num w:numId="24">
    <w:abstractNumId w:val="7"/>
  </w:num>
  <w:num w:numId="25">
    <w:abstractNumId w:val="4"/>
  </w:num>
  <w:num w:numId="26">
    <w:abstractNumId w:val="21"/>
  </w:num>
  <w:num w:numId="27">
    <w:abstractNumId w:val="29"/>
  </w:num>
  <w:num w:numId="28">
    <w:abstractNumId w:val="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0E"/>
    <w:rsid w:val="00011D87"/>
    <w:rsid w:val="00020E01"/>
    <w:rsid w:val="0004487F"/>
    <w:rsid w:val="000737BB"/>
    <w:rsid w:val="00091D12"/>
    <w:rsid w:val="000B1A94"/>
    <w:rsid w:val="000D5401"/>
    <w:rsid w:val="000D578E"/>
    <w:rsid w:val="000F0188"/>
    <w:rsid w:val="00105DF4"/>
    <w:rsid w:val="00123B66"/>
    <w:rsid w:val="00134380"/>
    <w:rsid w:val="00140EA4"/>
    <w:rsid w:val="0014176A"/>
    <w:rsid w:val="00153838"/>
    <w:rsid w:val="0016768D"/>
    <w:rsid w:val="001942DC"/>
    <w:rsid w:val="00195E59"/>
    <w:rsid w:val="001C2691"/>
    <w:rsid w:val="001C5B0E"/>
    <w:rsid w:val="001D4679"/>
    <w:rsid w:val="001E0C7A"/>
    <w:rsid w:val="001F268B"/>
    <w:rsid w:val="00202BF7"/>
    <w:rsid w:val="00223512"/>
    <w:rsid w:val="0023108B"/>
    <w:rsid w:val="00233FAA"/>
    <w:rsid w:val="002440AD"/>
    <w:rsid w:val="002529CF"/>
    <w:rsid w:val="002648DC"/>
    <w:rsid w:val="00281C13"/>
    <w:rsid w:val="002868F8"/>
    <w:rsid w:val="002A00D4"/>
    <w:rsid w:val="002A0666"/>
    <w:rsid w:val="002A7569"/>
    <w:rsid w:val="002B0A90"/>
    <w:rsid w:val="002D3A57"/>
    <w:rsid w:val="002E20DA"/>
    <w:rsid w:val="002E63D3"/>
    <w:rsid w:val="00312647"/>
    <w:rsid w:val="00326F32"/>
    <w:rsid w:val="0034535E"/>
    <w:rsid w:val="003463B3"/>
    <w:rsid w:val="00390830"/>
    <w:rsid w:val="00392E96"/>
    <w:rsid w:val="00393DA0"/>
    <w:rsid w:val="003A2828"/>
    <w:rsid w:val="003A43B6"/>
    <w:rsid w:val="003C2B87"/>
    <w:rsid w:val="003C6E91"/>
    <w:rsid w:val="003C7DE6"/>
    <w:rsid w:val="003D7168"/>
    <w:rsid w:val="004470E5"/>
    <w:rsid w:val="0045283A"/>
    <w:rsid w:val="004963B4"/>
    <w:rsid w:val="004974F0"/>
    <w:rsid w:val="004A23C1"/>
    <w:rsid w:val="004B4918"/>
    <w:rsid w:val="004C1DDC"/>
    <w:rsid w:val="004C3D97"/>
    <w:rsid w:val="004D258E"/>
    <w:rsid w:val="004E6451"/>
    <w:rsid w:val="004F6723"/>
    <w:rsid w:val="0050493E"/>
    <w:rsid w:val="0050789F"/>
    <w:rsid w:val="00510D75"/>
    <w:rsid w:val="00513FB3"/>
    <w:rsid w:val="00514F0B"/>
    <w:rsid w:val="0051724A"/>
    <w:rsid w:val="00521681"/>
    <w:rsid w:val="00522359"/>
    <w:rsid w:val="005451E6"/>
    <w:rsid w:val="00556E56"/>
    <w:rsid w:val="0058037B"/>
    <w:rsid w:val="005925A5"/>
    <w:rsid w:val="005B721F"/>
    <w:rsid w:val="005E1822"/>
    <w:rsid w:val="005E634E"/>
    <w:rsid w:val="00605E70"/>
    <w:rsid w:val="006217B5"/>
    <w:rsid w:val="0064315A"/>
    <w:rsid w:val="00645A31"/>
    <w:rsid w:val="00670FDC"/>
    <w:rsid w:val="00677DCD"/>
    <w:rsid w:val="00680E4B"/>
    <w:rsid w:val="00690041"/>
    <w:rsid w:val="00694DA3"/>
    <w:rsid w:val="006959EB"/>
    <w:rsid w:val="006973C9"/>
    <w:rsid w:val="006A73BB"/>
    <w:rsid w:val="006B19B2"/>
    <w:rsid w:val="006B2EE1"/>
    <w:rsid w:val="006C0D2E"/>
    <w:rsid w:val="006E3371"/>
    <w:rsid w:val="00710267"/>
    <w:rsid w:val="007279A0"/>
    <w:rsid w:val="007437E4"/>
    <w:rsid w:val="00745AEC"/>
    <w:rsid w:val="00746EBE"/>
    <w:rsid w:val="00747022"/>
    <w:rsid w:val="007528A8"/>
    <w:rsid w:val="007A033F"/>
    <w:rsid w:val="007A2E6F"/>
    <w:rsid w:val="007C6854"/>
    <w:rsid w:val="007F500A"/>
    <w:rsid w:val="00801C63"/>
    <w:rsid w:val="00812047"/>
    <w:rsid w:val="00821F0B"/>
    <w:rsid w:val="008530C7"/>
    <w:rsid w:val="00854D5E"/>
    <w:rsid w:val="00886DAC"/>
    <w:rsid w:val="008B1E65"/>
    <w:rsid w:val="008B69C4"/>
    <w:rsid w:val="008C3AFB"/>
    <w:rsid w:val="008C61E9"/>
    <w:rsid w:val="008D0909"/>
    <w:rsid w:val="00901468"/>
    <w:rsid w:val="0091614A"/>
    <w:rsid w:val="00944568"/>
    <w:rsid w:val="00953E82"/>
    <w:rsid w:val="00971444"/>
    <w:rsid w:val="00974255"/>
    <w:rsid w:val="00992426"/>
    <w:rsid w:val="00A018BD"/>
    <w:rsid w:val="00A4540E"/>
    <w:rsid w:val="00A61D2A"/>
    <w:rsid w:val="00A72E25"/>
    <w:rsid w:val="00A81721"/>
    <w:rsid w:val="00A85865"/>
    <w:rsid w:val="00A90B6D"/>
    <w:rsid w:val="00AA09E0"/>
    <w:rsid w:val="00AB1E0B"/>
    <w:rsid w:val="00AB5567"/>
    <w:rsid w:val="00AE17ED"/>
    <w:rsid w:val="00B12703"/>
    <w:rsid w:val="00B15DB6"/>
    <w:rsid w:val="00B42343"/>
    <w:rsid w:val="00B55672"/>
    <w:rsid w:val="00B61EDC"/>
    <w:rsid w:val="00B77C9C"/>
    <w:rsid w:val="00B80B6F"/>
    <w:rsid w:val="00B815D8"/>
    <w:rsid w:val="00B84C07"/>
    <w:rsid w:val="00BB444E"/>
    <w:rsid w:val="00C00EB9"/>
    <w:rsid w:val="00C45892"/>
    <w:rsid w:val="00C6293D"/>
    <w:rsid w:val="00C62D7A"/>
    <w:rsid w:val="00C66C55"/>
    <w:rsid w:val="00C741F5"/>
    <w:rsid w:val="00C77FD1"/>
    <w:rsid w:val="00C94EA4"/>
    <w:rsid w:val="00CC13DD"/>
    <w:rsid w:val="00CD51D7"/>
    <w:rsid w:val="00CE4004"/>
    <w:rsid w:val="00D11C4C"/>
    <w:rsid w:val="00D3560F"/>
    <w:rsid w:val="00D3576D"/>
    <w:rsid w:val="00D67A13"/>
    <w:rsid w:val="00D735E6"/>
    <w:rsid w:val="00D87DCB"/>
    <w:rsid w:val="00D92BEA"/>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E6A55"/>
    <w:rsid w:val="00FF33EB"/>
    <w:rsid w:val="14B3C129"/>
    <w:rsid w:val="1FCEE354"/>
    <w:rsid w:val="434494B4"/>
    <w:rsid w:val="5D59B8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9035E"/>
  <w15:docId w15:val="{8591228D-4026-499F-86EF-05746010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051">
      <w:bodyDiv w:val="1"/>
      <w:marLeft w:val="0"/>
      <w:marRight w:val="0"/>
      <w:marTop w:val="0"/>
      <w:marBottom w:val="0"/>
      <w:divBdr>
        <w:top w:val="none" w:sz="0" w:space="0" w:color="auto"/>
        <w:left w:val="none" w:sz="0" w:space="0" w:color="auto"/>
        <w:bottom w:val="none" w:sz="0" w:space="0" w:color="auto"/>
        <w:right w:val="none" w:sz="0" w:space="0" w:color="auto"/>
      </w:divBdr>
    </w:div>
    <w:div w:id="683676554">
      <w:bodyDiv w:val="1"/>
      <w:marLeft w:val="0"/>
      <w:marRight w:val="0"/>
      <w:marTop w:val="0"/>
      <w:marBottom w:val="0"/>
      <w:divBdr>
        <w:top w:val="none" w:sz="0" w:space="0" w:color="auto"/>
        <w:left w:val="none" w:sz="0" w:space="0" w:color="auto"/>
        <w:bottom w:val="none" w:sz="0" w:space="0" w:color="auto"/>
        <w:right w:val="none" w:sz="0" w:space="0" w:color="auto"/>
      </w:divBdr>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98E63979-3E02-43F7-B190-15A4E89F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30</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LinksUpToDate>false</LinksUpToDate>
  <CharactersWithSpaces>6063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Architecture</cp:keywords>
  <dc:description>understanding architectural floor plans</dc:description>
  <cp:lastModifiedBy>Antonette Tibayan</cp:lastModifiedBy>
  <cp:revision>40</cp:revision>
  <cp:lastPrinted>2025-02-12T17:26:00Z</cp:lastPrinted>
  <dcterms:created xsi:type="dcterms:W3CDTF">2024-12-18T14:00:00Z</dcterms:created>
  <dcterms:modified xsi:type="dcterms:W3CDTF">2025-02-12T17:26:00Z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