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5A0D" w:rsidP="00DF3963" w:rsidRDefault="00995A0D" w14:paraId="7491A8E2" w14:textId="77777777">
      <w:pPr>
        <w:pStyle w:val="Header"/>
      </w:pPr>
    </w:p>
    <w:p w:rsidRPr="00725E40" w:rsidR="00074D27" w:rsidP="7CCA6CDF" w:rsidRDefault="00074D27" w14:paraId="1308E987" w14:textId="57785E9F">
      <w:pPr>
        <w:pStyle w:val="SubTitle"/>
        <w:rPr>
          <w:rStyle w:val="HeadingChar"/>
          <w:rFonts w:eastAsia="Arial Unicode MS"/>
          <w:color w:val="auto"/>
          <w:sz w:val="40"/>
          <w:szCs w:val="40"/>
        </w:rPr>
      </w:pPr>
      <w:r w:rsidR="00074D27">
        <w:rPr/>
        <w:t xml:space="preserve">UNIT: </w:t>
      </w:r>
      <w:r w:rsidR="00074D27">
        <w:rPr/>
        <w:t>ELECTRICAL CIRCUITS</w:t>
      </w:r>
    </w:p>
    <w:p w:rsidR="00995A0D" w:rsidP="00DF3963" w:rsidRDefault="00995A0D" w14:paraId="57F3AA72" w14:textId="77777777">
      <w:pPr>
        <w:pStyle w:val="Header"/>
      </w:pPr>
    </w:p>
    <w:bookmarkStart w:name="_Hlk198279263" w:displacedByCustomXml="next" w:id="0"/>
    <w:sdt>
      <w:sdtPr>
        <w:rPr>
          <w:sz w:val="56"/>
          <w:szCs w:val="56"/>
        </w:rPr>
        <w:alias w:val="Title"/>
        <w:tag w:val=""/>
        <w:id w:val="201296823"/>
        <w:placeholder>
          <w:docPart w:val="07DDC043D5CDF043BE3BFB182F28530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Pr="008D0430" w:rsidR="00EF6FDD" w:rsidP="00EF6FDD" w:rsidRDefault="008D0430" w14:paraId="39DEBF6A" w14:textId="77777777">
          <w:pPr>
            <w:pStyle w:val="Title-STEM"/>
            <w:rPr>
              <w:sz w:val="56"/>
              <w:szCs w:val="22"/>
            </w:rPr>
          </w:pPr>
          <w:r w:rsidRPr="008D0430">
            <w:rPr>
              <w:sz w:val="56"/>
              <w:szCs w:val="56"/>
            </w:rPr>
            <w:t>ACT-Based Reading: Technical Reading Comprehension – Ohm’s Law in Action</w:t>
          </w:r>
        </w:p>
      </w:sdtContent>
    </w:sdt>
    <w:bookmarkEnd w:id="0"/>
    <w:p w:rsidR="005E6B03" w:rsidP="007B2D65" w:rsidRDefault="005E6B03" w14:paraId="316223D8" w14:textId="77777777">
      <w:pPr>
        <w:pStyle w:val="Heading3"/>
        <w:rPr>
          <w:rFonts w:ascii="Segoe UI Emoji" w:hAnsi="Segoe UI Emoji" w:cs="Segoe UI Emoji"/>
          <w:b/>
          <w:color w:val="000000"/>
        </w:rPr>
      </w:pPr>
    </w:p>
    <w:p w:rsidRPr="005E6B03" w:rsidR="005E6B03" w:rsidP="007B2D65" w:rsidRDefault="005E6B03" w14:paraId="1D05E33F" w14:textId="77777777">
      <w:pPr>
        <w:pStyle w:val="Heading3"/>
        <w:rPr>
          <w:rFonts w:cstheme="majorHAnsi"/>
          <w:b/>
          <w:color w:val="000000"/>
        </w:rPr>
      </w:pPr>
      <w:r w:rsidRPr="005E6B03">
        <w:rPr>
          <w:rFonts w:cstheme="majorHAnsi"/>
          <w:b/>
          <w:color w:val="000000"/>
        </w:rPr>
        <w:t>READING-BASED ACTIVITIES AND ACT-STYLE QUESTIONS TO REINFORCE SKILLS</w:t>
      </w:r>
    </w:p>
    <w:p w:rsidR="007B2D65" w:rsidP="007B2D65" w:rsidRDefault="007B2D65" w14:paraId="05EBB032" w14:textId="77777777">
      <w:pPr>
        <w:pStyle w:val="NormalWeb"/>
        <w:spacing w:after="0" w:afterAutospacing="0"/>
        <w:rPr>
          <w:rStyle w:val="apple-converted-space"/>
          <w:rFonts w:eastAsiaTheme="majorEastAsia"/>
          <w:color w:val="000000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Objective:</w:t>
      </w:r>
      <w:r>
        <w:rPr>
          <w:rStyle w:val="apple-converted-space"/>
          <w:rFonts w:eastAsiaTheme="majorEastAsia"/>
          <w:color w:val="000000"/>
        </w:rPr>
        <w:t> </w:t>
      </w:r>
    </w:p>
    <w:p w:rsidRPr="005E6B03" w:rsidR="005E6B03" w:rsidP="007B2D65" w:rsidRDefault="005E6B03" w14:paraId="3DD32C81" w14:textId="77777777">
      <w:pPr>
        <w:pStyle w:val="NormalWeb"/>
        <w:spacing w:after="0" w:afterAutospacing="0"/>
        <w:rPr>
          <w:color w:val="000000"/>
          <w:sz w:val="24"/>
          <w:szCs w:val="28"/>
        </w:rPr>
      </w:pPr>
      <w:r w:rsidRPr="005E6B03">
        <w:rPr>
          <w:color w:val="000000"/>
          <w:sz w:val="24"/>
          <w:szCs w:val="28"/>
        </w:rPr>
        <w:t>Strengthen students’ ability to extract and analyze information from a technical passage.</w:t>
      </w:r>
    </w:p>
    <w:p w:rsidR="007B2D65" w:rsidP="007B2D65" w:rsidRDefault="00844752" w14:paraId="695F2F7F" w14:textId="77777777">
      <w:pPr>
        <w:pStyle w:val="NormalWeb"/>
        <w:spacing w:after="0" w:afterAutospacing="0"/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Pr="007B2D65" w:rsid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:rsidRPr="005E6B03" w:rsidR="005E6B03" w:rsidP="005E6B03" w:rsidRDefault="005E6B03" w14:paraId="03AE04CA" w14:textId="77777777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5E6B03">
        <w:rPr>
          <w:color w:val="000000"/>
          <w:sz w:val="24"/>
          <w:szCs w:val="28"/>
        </w:rPr>
        <w:t>Provide students with the following passage:</w:t>
      </w:r>
    </w:p>
    <w:p w:rsidRPr="005E6B03" w:rsidR="005E6B03" w:rsidP="005E6B03" w:rsidRDefault="005E6B03" w14:paraId="45FA7134" w14:textId="4E2BF137">
      <w:pPr>
        <w:spacing w:before="100" w:beforeAutospacing="1" w:after="100" w:afterAutospacing="1"/>
        <w:ind w:left="720"/>
        <w:rPr>
          <w:color w:val="000000"/>
          <w:sz w:val="24"/>
          <w:szCs w:val="28"/>
        </w:rPr>
      </w:pPr>
      <w:r w:rsidRPr="005E6B03">
        <w:rPr>
          <w:b/>
          <w:color w:val="000000"/>
          <w:sz w:val="24"/>
          <w:szCs w:val="28"/>
        </w:rPr>
        <w:t>Passage:</w:t>
      </w:r>
      <w:r w:rsidRPr="005E6B03">
        <w:rPr>
          <w:color w:val="000000"/>
          <w:sz w:val="24"/>
          <w:szCs w:val="28"/>
        </w:rPr>
        <w:br/>
      </w:r>
      <w:r w:rsidRPr="005E6B03">
        <w:rPr>
          <w:i/>
          <w:iCs/>
          <w:color w:val="000000"/>
          <w:sz w:val="24"/>
          <w:szCs w:val="28"/>
        </w:rPr>
        <w:t>Ohm’s Law, named after German physicist Georg Ohm, defines the relationship between voltage, current, and resistance in an electrical circuit. It states that the current (I) in a circuit is directly proportional to the voltage (V) and inversely proportional to the resistance (R), represented mathematically as: </w:t>
      </w:r>
      <w:r w:rsidRPr="00641A40">
        <w:rPr>
          <w:b/>
          <w:bCs w:val="0"/>
          <w:i/>
          <w:iCs/>
          <w:color w:val="000000"/>
          <w:sz w:val="24"/>
          <w:szCs w:val="28"/>
        </w:rPr>
        <w:t>V=I</w:t>
      </w:r>
      <w:r w:rsidRPr="00641A40" w:rsidR="00641A40">
        <w:rPr>
          <w:b/>
          <w:bCs w:val="0"/>
          <w:i/>
          <w:iCs/>
          <w:color w:val="000000"/>
          <w:sz w:val="24"/>
          <w:szCs w:val="28"/>
        </w:rPr>
        <w:t xml:space="preserve"> x R</w:t>
      </w:r>
    </w:p>
    <w:p w:rsidRPr="005E6B03" w:rsidR="005E6B03" w:rsidP="005E6B03" w:rsidRDefault="005E6B03" w14:paraId="33D5BE18" w14:textId="77777777">
      <w:pPr>
        <w:spacing w:before="100" w:beforeAutospacing="1" w:after="100" w:afterAutospacing="1"/>
        <w:ind w:left="720"/>
        <w:rPr>
          <w:color w:val="000000"/>
          <w:sz w:val="24"/>
          <w:szCs w:val="28"/>
        </w:rPr>
      </w:pPr>
      <w:r w:rsidRPr="005E6B03">
        <w:rPr>
          <w:i/>
          <w:iCs/>
          <w:color w:val="000000"/>
          <w:sz w:val="24"/>
          <w:szCs w:val="28"/>
        </w:rPr>
        <w:t>In practical applications, understanding Ohm’s Law helps engineers design circuits that prevent overheating and power failures. If a circuit’s resistance increases while voltage remains constant, the current decreases, potentially leading to inefficient energy use. On the other hand, reducing resistance can cause a surge in current, which may damage electronic components. Therefore, electrical engineers carefully calculate resistance levels when designing safe and efficient circuits.</w:t>
      </w:r>
    </w:p>
    <w:p w:rsidRPr="005E6B03" w:rsidR="005E6B03" w:rsidP="005E6B03" w:rsidRDefault="005E6B03" w14:paraId="29EA6F45" w14:textId="77777777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5E6B03">
        <w:rPr>
          <w:b/>
          <w:color w:val="000000"/>
          <w:sz w:val="24"/>
          <w:szCs w:val="28"/>
        </w:rPr>
        <w:t>Discussion Questions:</w:t>
      </w:r>
    </w:p>
    <w:p w:rsidRPr="005E6B03" w:rsidR="005E6B03" w:rsidP="005E6B03" w:rsidRDefault="005E6B03" w14:paraId="21BB67A9" w14:textId="77777777">
      <w:pPr>
        <w:numPr>
          <w:ilvl w:val="1"/>
          <w:numId w:val="34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5E6B03">
        <w:rPr>
          <w:color w:val="000000"/>
          <w:sz w:val="24"/>
          <w:szCs w:val="28"/>
        </w:rPr>
        <w:t>What is the main idea of this passage? (</w:t>
      </w:r>
      <w:r w:rsidRPr="005E6B03">
        <w:rPr>
          <w:b/>
          <w:color w:val="000000"/>
          <w:sz w:val="24"/>
          <w:szCs w:val="28"/>
        </w:rPr>
        <w:t>Key Ideas and Details</w:t>
      </w:r>
      <w:r w:rsidRPr="005E6B03">
        <w:rPr>
          <w:color w:val="000000"/>
          <w:sz w:val="24"/>
          <w:szCs w:val="28"/>
        </w:rPr>
        <w:t>)</w:t>
      </w:r>
    </w:p>
    <w:p w:rsidRPr="005E6B03" w:rsidR="005E6B03" w:rsidP="005E6B03" w:rsidRDefault="005E6B03" w14:paraId="2D847DB6" w14:textId="77777777">
      <w:pPr>
        <w:numPr>
          <w:ilvl w:val="1"/>
          <w:numId w:val="34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5E6B03">
        <w:rPr>
          <w:color w:val="000000"/>
          <w:sz w:val="24"/>
          <w:szCs w:val="28"/>
        </w:rPr>
        <w:t>How does the passage explain the effect of resistance on current? (</w:t>
      </w:r>
      <w:r w:rsidRPr="005E6B03">
        <w:rPr>
          <w:b/>
          <w:color w:val="000000"/>
          <w:sz w:val="24"/>
          <w:szCs w:val="28"/>
        </w:rPr>
        <w:t>Integration of Knowledge</w:t>
      </w:r>
      <w:r w:rsidRPr="005E6B03">
        <w:rPr>
          <w:color w:val="000000"/>
          <w:sz w:val="24"/>
          <w:szCs w:val="28"/>
        </w:rPr>
        <w:t>)</w:t>
      </w:r>
    </w:p>
    <w:p w:rsidR="005E6B03" w:rsidP="005E6B03" w:rsidRDefault="005E6B03" w14:paraId="4ED77540" w14:textId="77777777">
      <w:pPr>
        <w:numPr>
          <w:ilvl w:val="1"/>
          <w:numId w:val="34"/>
        </w:numPr>
        <w:spacing w:before="100" w:beforeAutospacing="1"/>
        <w:rPr>
          <w:color w:val="000000"/>
          <w:sz w:val="24"/>
          <w:szCs w:val="28"/>
        </w:rPr>
      </w:pPr>
      <w:r w:rsidRPr="005E6B03">
        <w:rPr>
          <w:color w:val="000000"/>
          <w:sz w:val="24"/>
          <w:szCs w:val="28"/>
        </w:rPr>
        <w:t>Which real-world application of Ohm’s Law is described? (</w:t>
      </w:r>
      <w:r w:rsidRPr="005E6B03">
        <w:rPr>
          <w:b/>
          <w:color w:val="000000"/>
          <w:sz w:val="24"/>
          <w:szCs w:val="28"/>
        </w:rPr>
        <w:t>Application of Concepts</w:t>
      </w:r>
      <w:r w:rsidRPr="005E6B03">
        <w:rPr>
          <w:color w:val="000000"/>
          <w:sz w:val="24"/>
          <w:szCs w:val="28"/>
        </w:rPr>
        <w:t>)</w:t>
      </w:r>
    </w:p>
    <w:p w:rsidR="00074D27" w:rsidP="00074D27" w:rsidRDefault="00074D27" w14:paraId="3AB9F2B0" w14:textId="77777777">
      <w:pPr>
        <w:spacing w:before="100" w:beforeAutospacing="1"/>
        <w:ind w:left="1440"/>
        <w:rPr>
          <w:color w:val="000000"/>
          <w:sz w:val="24"/>
          <w:szCs w:val="28"/>
        </w:rPr>
      </w:pPr>
    </w:p>
    <w:p w:rsidRPr="005E6B03" w:rsidR="005E6B03" w:rsidP="005E6B03" w:rsidRDefault="005E6B03" w14:paraId="0AA02CFF" w14:textId="77777777">
      <w:pPr>
        <w:pStyle w:val="ListParagraph"/>
        <w:numPr>
          <w:ilvl w:val="0"/>
          <w:numId w:val="33"/>
        </w:numPr>
        <w:spacing w:before="100" w:beforeAutospacing="1"/>
        <w:rPr>
          <w:color w:val="000000"/>
          <w:sz w:val="24"/>
          <w:szCs w:val="28"/>
        </w:rPr>
      </w:pPr>
      <w:r w:rsidRPr="005E6B03">
        <w:rPr>
          <w:b/>
          <w:color w:val="000000"/>
          <w:sz w:val="24"/>
          <w:szCs w:val="28"/>
        </w:rPr>
        <w:lastRenderedPageBreak/>
        <w:t>Follow-Up Activity:</w:t>
      </w:r>
    </w:p>
    <w:p w:rsidRPr="005E6B03" w:rsidR="005E6B03" w:rsidP="005E6B03" w:rsidRDefault="005E6B03" w14:paraId="3DEAEB0F" w14:textId="77777777">
      <w:pPr>
        <w:numPr>
          <w:ilvl w:val="1"/>
          <w:numId w:val="34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5E6B03">
        <w:rPr>
          <w:color w:val="000000"/>
          <w:sz w:val="24"/>
          <w:szCs w:val="28"/>
        </w:rPr>
        <w:t>Have students </w:t>
      </w:r>
      <w:r w:rsidRPr="005E6B03">
        <w:rPr>
          <w:b/>
          <w:color w:val="000000"/>
          <w:sz w:val="24"/>
          <w:szCs w:val="28"/>
        </w:rPr>
        <w:t>rewrite</w:t>
      </w:r>
      <w:r w:rsidRPr="005E6B03">
        <w:rPr>
          <w:color w:val="000000"/>
          <w:sz w:val="24"/>
          <w:szCs w:val="28"/>
        </w:rPr>
        <w:t> the passage in their own words, simplifying technical terms.</w:t>
      </w:r>
    </w:p>
    <w:p w:rsidR="009C4D35" w:rsidP="009C4D35" w:rsidRDefault="009C4D35" w14:paraId="78486FAB" w14:textId="77777777">
      <w:pPr>
        <w:pStyle w:val="Heading2"/>
        <w:rPr>
          <w:rFonts w:ascii="Arial Narrow Bold" w:hAnsi="Arial Narrow Bold" w:eastAsia="Times New Roman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hAnsi="Arial Narrow Bold" w:eastAsia="Times New Roman" w:cs="Frutiger-LightCn"/>
          <w:caps/>
          <w:color w:val="0C213F"/>
          <w:spacing w:val="15"/>
          <w:sz w:val="24"/>
          <w:szCs w:val="42"/>
        </w:rPr>
        <w:t xml:space="preserve">ACT-Style </w:t>
      </w:r>
      <w:r w:rsidRPr="0014690B" w:rsidR="0014690B">
        <w:rPr>
          <w:rFonts w:ascii="Arial Narrow Bold" w:hAnsi="Arial Narrow Bold" w:eastAsia="Times New Roman" w:cs="Frutiger-LightCn"/>
          <w:caps/>
          <w:color w:val="0C213F"/>
          <w:spacing w:val="15"/>
          <w:sz w:val="24"/>
          <w:szCs w:val="42"/>
        </w:rPr>
        <w:t>MULTIPLE CHOICE QUESTION:</w:t>
      </w:r>
    </w:p>
    <w:p w:rsidR="0014690B" w:rsidP="0014690B" w:rsidRDefault="0014690B" w14:paraId="0DF0EF6E" w14:textId="77777777">
      <w:pPr>
        <w:spacing w:before="100" w:beforeAutospacing="1" w:after="100" w:afterAutospacing="1"/>
        <w:rPr>
          <w:b/>
          <w:color w:val="000000"/>
          <w:sz w:val="24"/>
          <w:szCs w:val="28"/>
        </w:rPr>
      </w:pPr>
      <w:r w:rsidRPr="0014690B">
        <w:rPr>
          <w:b/>
          <w:color w:val="000000"/>
          <w:sz w:val="24"/>
          <w:szCs w:val="28"/>
        </w:rPr>
        <w:t>Question 1 (Key Ideas and Details):</w:t>
      </w:r>
    </w:p>
    <w:p w:rsidRPr="0014690B" w:rsidR="0014690B" w:rsidP="0014690B" w:rsidRDefault="0014690B" w14:paraId="6F1E0F9F" w14:textId="77777777">
      <w:pPr>
        <w:pStyle w:val="ListParagraph"/>
        <w:numPr>
          <w:ilvl w:val="0"/>
          <w:numId w:val="35"/>
        </w:numPr>
        <w:spacing w:before="100" w:before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According to Ohm’s Law, if resistance in a circuit increases while voltage remains constant, what will happen to the current?</w:t>
      </w:r>
    </w:p>
    <w:p w:rsidR="0014690B" w:rsidP="0014690B" w:rsidRDefault="0014690B" w14:paraId="6F4A3D98" w14:textId="77777777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will increase.</w:t>
      </w:r>
    </w:p>
    <w:p w:rsidR="0014690B" w:rsidP="0014690B" w:rsidRDefault="0014690B" w14:paraId="0E29F392" w14:textId="77777777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will decrease.</w:t>
      </w:r>
    </w:p>
    <w:p w:rsidR="0014690B" w:rsidP="0014690B" w:rsidRDefault="0014690B" w14:paraId="7A71EB8C" w14:textId="77777777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will remain the same.</w:t>
      </w:r>
    </w:p>
    <w:p w:rsidRPr="0014690B" w:rsidR="0014690B" w:rsidP="0014690B" w:rsidRDefault="0014690B" w14:paraId="7F664CF2" w14:textId="77777777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will fluctuate randomly.</w:t>
      </w:r>
    </w:p>
    <w:p w:rsidR="0014690B" w:rsidP="0014690B" w:rsidRDefault="0014690B" w14:paraId="12A2E01F" w14:textId="77777777">
      <w:pPr>
        <w:spacing w:before="100" w:beforeAutospacing="1" w:after="100" w:afterAutospacing="1"/>
        <w:rPr>
          <w:b/>
          <w:color w:val="000000"/>
          <w:sz w:val="24"/>
          <w:szCs w:val="28"/>
        </w:rPr>
      </w:pPr>
      <w:r w:rsidRPr="0014690B">
        <w:rPr>
          <w:b/>
          <w:color w:val="000000"/>
          <w:sz w:val="24"/>
          <w:szCs w:val="28"/>
        </w:rPr>
        <w:t>Question 2 (Craft and Structure):</w:t>
      </w:r>
    </w:p>
    <w:p w:rsidRPr="0014690B" w:rsidR="0014690B" w:rsidP="0014690B" w:rsidRDefault="0014690B" w14:paraId="0D7CB0A6" w14:textId="7777777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In the passage about Ohm’s Law, which of the following best describes the role of the second paragraph?</w:t>
      </w:r>
    </w:p>
    <w:p w:rsidR="0014690B" w:rsidP="0014690B" w:rsidRDefault="0014690B" w14:paraId="03918A4E" w14:textId="77777777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provides a historical background on Georg Ohm.</w:t>
      </w:r>
    </w:p>
    <w:p w:rsidR="0014690B" w:rsidP="0014690B" w:rsidRDefault="0014690B" w14:paraId="01737615" w14:textId="77777777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presents an opposing viewpoint on electrical resistance.</w:t>
      </w:r>
    </w:p>
    <w:p w:rsidR="0014690B" w:rsidP="0014690B" w:rsidRDefault="0014690B" w14:paraId="4585A965" w14:textId="77777777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explains real-world applications of Ohm’s Law.</w:t>
      </w:r>
    </w:p>
    <w:p w:rsidRPr="009349AD" w:rsidR="0014690B" w:rsidP="00C45A6E" w:rsidRDefault="0014690B" w14:paraId="33C05026" w14:textId="77777777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14690B">
        <w:rPr>
          <w:color w:val="000000"/>
          <w:sz w:val="24"/>
          <w:szCs w:val="28"/>
        </w:rPr>
        <w:t>It describes the mathematical derivation of Ohm’s Law.</w:t>
      </w:r>
    </w:p>
    <w:sectPr w:rsidRPr="009349AD" w:rsidR="0014690B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1A40" w:rsidP="00DF3963" w:rsidRDefault="00641A40" w14:paraId="3D195145" w14:textId="77777777">
      <w:r>
        <w:separator/>
      </w:r>
    </w:p>
  </w:endnote>
  <w:endnote w:type="continuationSeparator" w:id="0">
    <w:p w:rsidR="00641A40" w:rsidP="00DF3963" w:rsidRDefault="00641A40" w14:paraId="7B69CA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63BD" w:rsidP="00DF3963" w:rsidRDefault="00B563BD" w14:paraId="1C0AE82C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3BD" w:rsidP="00DF3963" w:rsidRDefault="00B563BD" w14:paraId="6979A391" w14:textId="77777777">
    <w:pPr>
      <w:pStyle w:val="Footer"/>
    </w:pPr>
  </w:p>
  <w:p w:rsidR="00F60323" w:rsidRDefault="00F60323" w14:paraId="7A84EBBB" w14:textId="77777777"/>
  <w:p w:rsidR="00F60323" w:rsidRDefault="00F60323" w14:paraId="58546104" w14:textId="77777777"/>
  <w:p w:rsidR="00F60323" w:rsidRDefault="00F60323" w14:paraId="381AA880" w14:textId="77777777"/>
  <w:p w:rsidR="00F60323" w:rsidRDefault="00F60323" w14:paraId="71BF0C5D" w14:textId="77777777"/>
  <w:p w:rsidR="00F60323" w:rsidRDefault="00F60323" w14:paraId="494A5222" w14:textId="77777777"/>
  <w:p w:rsidR="00F60323" w:rsidRDefault="00F60323" w14:paraId="433DB00D" w14:textId="77777777"/>
  <w:p w:rsidR="00F60323" w:rsidRDefault="00F60323" w14:paraId="3097CA6D" w14:textId="77777777"/>
  <w:p w:rsidR="00F60323" w:rsidRDefault="00F60323" w14:paraId="4A3D7A0F" w14:textId="77777777"/>
  <w:p w:rsidR="00F60323" w:rsidRDefault="00F60323" w14:paraId="33806FB6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563BD" w:rsidP="00DF3963" w:rsidRDefault="00A17F6A" w14:paraId="7D4ED385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9B828AA" wp14:editId="28FCE8B6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14ABA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840"/>
      <w:gridCol w:w="3140"/>
    </w:tblGrid>
    <w:tr w:rsidRPr="002C586A" w:rsidR="00A01EDF" w:rsidTr="00A01EDF" w14:paraId="3FE9EBDD" w14:textId="77777777">
      <w:tc>
        <w:tcPr>
          <w:tcW w:w="6840" w:type="dxa"/>
        </w:tcPr>
        <w:p w:rsidR="00A01EDF" w:rsidP="00E25FC6" w:rsidRDefault="002C586A" w14:paraId="5415A002" w14:textId="77777777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D043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Technical Reading Comprehension – Ohm’s Law in Action</w:t>
              </w:r>
            </w:sdtContent>
          </w:sdt>
          <w:r w:rsidRPr="00A01EDF" w:rsid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:rsidRPr="002C586A" w:rsidR="00A01EDF" w:rsidP="00A01EDF" w:rsidRDefault="00641A40" w14:paraId="5CA84EF5" w14:textId="77777777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Pr="002C586A" w:rsidR="00A01EDF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Pr="002C586A" w:rsidR="00F33FE8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Pr="002C586A" w:rsidR="00F33FE8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:rsidR="00A01EDF" w:rsidP="00A17F6A" w:rsidRDefault="00A01EDF" w14:paraId="0C0A557B" w14:textId="77777777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4D1965" w:rsidP="004D1965" w:rsidRDefault="00A17F6A" w14:paraId="78CF19E3" w14:textId="77777777">
    <w:pPr>
      <w:pStyle w:val="Footer"/>
    </w:pPr>
    <w:bookmarkStart w:name="_Hlk495039274" w:id="4"/>
    <w:bookmarkStart w:name="_Hlk495039275" w:id="5"/>
    <w:bookmarkStart w:name="_Hlk495039276" w:id="6"/>
    <w:bookmarkStart w:name="_Hlk495039526" w:id="7"/>
    <w:bookmarkStart w:name="_Hlk495039527" w:id="8"/>
    <w:bookmarkStart w:name="_Hlk495039528" w:id="9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AF2E113" wp14:editId="72B15F2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3C05CFD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:rsidTr="0014749C" w14:paraId="4A03D9FA" w14:textId="77777777">
      <w:tc>
        <w:tcPr>
          <w:tcW w:w="6840" w:type="dxa"/>
        </w:tcPr>
        <w:p w:rsidRPr="00500EB7" w:rsidR="004D1965" w:rsidP="00500EB7" w:rsidRDefault="002C586A" w14:paraId="3C211D1D" w14:textId="7777777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D043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Technical Reading Comprehension – Ohm’s Law in Action</w:t>
              </w:r>
            </w:sdtContent>
          </w:sdt>
        </w:p>
      </w:tc>
      <w:tc>
        <w:tcPr>
          <w:tcW w:w="3140" w:type="dxa"/>
        </w:tcPr>
        <w:p w:rsidRPr="00A01EDF" w:rsidR="004D1965" w:rsidP="004D1965" w:rsidRDefault="00641A40" w14:paraId="5D66C0EB" w14:textId="77777777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Pr="00EB6985" w:rsidR="004D1965">
                <w:rPr>
                  <w:b/>
                  <w:color w:val="FFFFFF" w:themeColor="background1"/>
                </w:rPr>
                <w:t xml:space="preserve">            </w:t>
              </w:r>
              <w:r w:rsidRPr="00500EB7" w:rsidR="00F33FE8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Pr="00500EB7" w:rsidR="00F33FE8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4"/>
    <w:bookmarkEnd w:id="5"/>
    <w:bookmarkEnd w:id="6"/>
    <w:bookmarkEnd w:id="7"/>
    <w:bookmarkEnd w:id="8"/>
    <w:bookmarkEnd w:id="9"/>
  </w:tbl>
  <w:p w:rsidR="00F60323" w:rsidP="00A17F6A" w:rsidRDefault="00F60323" w14:paraId="10CE272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1A40" w:rsidP="00DF3963" w:rsidRDefault="00641A40" w14:paraId="7E425E3B" w14:textId="77777777">
      <w:r>
        <w:separator/>
      </w:r>
    </w:p>
  </w:footnote>
  <w:footnote w:type="continuationSeparator" w:id="0">
    <w:p w:rsidR="00641A40" w:rsidP="00DF3963" w:rsidRDefault="00641A40" w14:paraId="737A68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:rsidTr="00DC4B31" w14:paraId="122A421E" w14:textId="77777777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Pr="00DC4B31" w:rsidR="00DC4B31" w:rsidP="00DC4B31" w:rsidRDefault="00DC4B31" w14:paraId="36C8AF16" w14:textId="77777777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color="auto" w:sz="4" w:space="0"/>
            <w:right w:val="nil"/>
          </w:tcBorders>
        </w:tcPr>
        <w:p w:rsidR="00DC4B31" w:rsidRDefault="00DC4B31" w14:paraId="4BF1B143" w14:textId="77777777">
          <w:pPr>
            <w:pStyle w:val="Header"/>
          </w:pPr>
        </w:p>
      </w:tc>
    </w:tr>
    <w:tr w:rsidR="00DC4B31" w:rsidTr="00DC4B31" w14:paraId="41B4EF66" w14:textId="77777777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Pr="00DC4B31" w:rsidR="00DC4B31" w:rsidP="00DC4B31" w:rsidRDefault="00DC4B31" w14:paraId="7A372627" w14:textId="77777777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color="auto" w:sz="4" w:space="0"/>
            <w:left w:val="nil"/>
            <w:bottom w:val="single" w:color="auto" w:sz="4" w:space="0"/>
            <w:right w:val="nil"/>
          </w:tcBorders>
        </w:tcPr>
        <w:p w:rsidR="00DC4B31" w:rsidRDefault="00DC4B31" w14:paraId="30BF9B48" w14:textId="77777777">
          <w:pPr>
            <w:pStyle w:val="Header"/>
          </w:pPr>
        </w:p>
      </w:tc>
    </w:tr>
  </w:tbl>
  <w:p w:rsidR="00DC4B31" w:rsidP="001C4C8B" w:rsidRDefault="00DC4B31" w14:paraId="5550F884" w14:textId="77777777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FE143F4" wp14:editId="2FF8E00D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60CCA" w:rsidP="001C4C8B" w:rsidRDefault="00D60CCA" w14:paraId="1E5ABF5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174A8" w:rsidRDefault="00D174A8" w14:paraId="13187B68" w14:textId="77777777">
    <w:pPr>
      <w:pStyle w:val="Header"/>
    </w:pPr>
    <w:bookmarkStart w:name="_Hlk495039503" w:id="1"/>
    <w:bookmarkStart w:name="_Hlk495039504" w:id="2"/>
    <w:bookmarkStart w:name="_Hlk495039505" w:id="3"/>
    <w:r>
      <w:rPr>
        <w:noProof/>
      </w:rPr>
      <w:drawing>
        <wp:anchor distT="0" distB="0" distL="114300" distR="114300" simplePos="0" relativeHeight="251666432" behindDoc="1" locked="0" layoutInCell="1" allowOverlap="1" wp14:anchorId="097857A0" wp14:editId="68C64F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:rsidTr="00A17F6A" w14:paraId="39E05DB0" w14:textId="77777777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Pr="00A17F6A" w:rsidR="00D174A8" w:rsidP="00A17F6A" w:rsidRDefault="00A17F6A" w14:paraId="2D430AC4" w14:textId="77777777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color="auto" w:sz="4" w:space="0"/>
            <w:right w:val="nil"/>
          </w:tcBorders>
        </w:tcPr>
        <w:p w:rsidRPr="00A17F6A" w:rsidR="00D174A8" w:rsidRDefault="00D174A8" w14:paraId="0000CDB6" w14:textId="77777777">
          <w:pPr>
            <w:pStyle w:val="Header"/>
            <w:rPr>
              <w:sz w:val="28"/>
            </w:rPr>
          </w:pPr>
        </w:p>
      </w:tc>
    </w:tr>
    <w:tr w:rsidR="00D174A8" w:rsidTr="00A17F6A" w14:paraId="4E43B833" w14:textId="77777777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Pr="00A17F6A" w:rsidR="00D174A8" w:rsidP="00A17F6A" w:rsidRDefault="00A17F6A" w14:paraId="6F7706F9" w14:textId="77777777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color="auto" w:sz="4" w:space="0"/>
            <w:left w:val="nil"/>
            <w:bottom w:val="single" w:color="auto" w:sz="4" w:space="0"/>
            <w:right w:val="nil"/>
          </w:tcBorders>
        </w:tcPr>
        <w:p w:rsidRPr="00A17F6A" w:rsidR="00D174A8" w:rsidRDefault="00D174A8" w14:paraId="44536482" w14:textId="77777777">
          <w:pPr>
            <w:pStyle w:val="Header"/>
            <w:rPr>
              <w:sz w:val="28"/>
            </w:rPr>
          </w:pPr>
        </w:p>
      </w:tc>
    </w:tr>
    <w:bookmarkEnd w:id="1"/>
    <w:bookmarkEnd w:id="2"/>
    <w:bookmarkEnd w:id="3"/>
  </w:tbl>
  <w:p w:rsidR="008B389B" w:rsidRDefault="008B389B" w14:paraId="16FE68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hint="default" w:ascii="Wingdings" w:hAnsi="Wingdings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AC2636"/>
    <w:multiLevelType w:val="hybridMultilevel"/>
    <w:tmpl w:val="5A66648C"/>
    <w:lvl w:ilvl="0" w:tplc="3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D4C89"/>
    <w:multiLevelType w:val="multilevel"/>
    <w:tmpl w:val="ACE2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76E6F"/>
    <w:multiLevelType w:val="hybridMultilevel"/>
    <w:tmpl w:val="BB5C415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4E67071D"/>
    <w:multiLevelType w:val="hybridMultilevel"/>
    <w:tmpl w:val="1FC29C9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420E18"/>
    <w:multiLevelType w:val="hybridMultilevel"/>
    <w:tmpl w:val="C1F2E71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4205D6"/>
    <w:multiLevelType w:val="hybridMultilevel"/>
    <w:tmpl w:val="8A2E8F36"/>
    <w:lvl w:ilvl="0" w:tplc="3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F80C30"/>
    <w:multiLevelType w:val="multilevel"/>
    <w:tmpl w:val="ACE2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3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hint="default" w:ascii="Wingdings" w:hAnsi="Wingdings"/>
      </w:rPr>
    </w:lvl>
  </w:abstractNum>
  <w:abstractNum w:abstractNumId="36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1018340">
    <w:abstractNumId w:val="17"/>
  </w:num>
  <w:num w:numId="2" w16cid:durableId="1395422936">
    <w:abstractNumId w:val="0"/>
  </w:num>
  <w:num w:numId="3" w16cid:durableId="312373991">
    <w:abstractNumId w:val="32"/>
  </w:num>
  <w:num w:numId="4" w16cid:durableId="344479748">
    <w:abstractNumId w:val="29"/>
  </w:num>
  <w:num w:numId="5" w16cid:durableId="294529223">
    <w:abstractNumId w:val="15"/>
  </w:num>
  <w:num w:numId="6" w16cid:durableId="1340893035">
    <w:abstractNumId w:val="2"/>
  </w:num>
  <w:num w:numId="7" w16cid:durableId="1352344545">
    <w:abstractNumId w:val="23"/>
  </w:num>
  <w:num w:numId="8" w16cid:durableId="1820464508">
    <w:abstractNumId w:val="11"/>
  </w:num>
  <w:num w:numId="9" w16cid:durableId="53504852">
    <w:abstractNumId w:val="4"/>
  </w:num>
  <w:num w:numId="10" w16cid:durableId="470025022">
    <w:abstractNumId w:val="6"/>
  </w:num>
  <w:num w:numId="11" w16cid:durableId="231818508">
    <w:abstractNumId w:val="3"/>
  </w:num>
  <w:num w:numId="12" w16cid:durableId="1939479493">
    <w:abstractNumId w:val="1"/>
  </w:num>
  <w:num w:numId="13" w16cid:durableId="1987271112">
    <w:abstractNumId w:val="35"/>
  </w:num>
  <w:num w:numId="14" w16cid:durableId="1393962540">
    <w:abstractNumId w:val="5"/>
  </w:num>
  <w:num w:numId="15" w16cid:durableId="233898226">
    <w:abstractNumId w:val="33"/>
  </w:num>
  <w:num w:numId="16" w16cid:durableId="2119449270">
    <w:abstractNumId w:val="13"/>
  </w:num>
  <w:num w:numId="17" w16cid:durableId="619188706">
    <w:abstractNumId w:val="7"/>
  </w:num>
  <w:num w:numId="18" w16cid:durableId="1899244708">
    <w:abstractNumId w:val="34"/>
  </w:num>
  <w:num w:numId="19" w16cid:durableId="1080247496">
    <w:abstractNumId w:val="20"/>
  </w:num>
  <w:num w:numId="20" w16cid:durableId="384762433">
    <w:abstractNumId w:val="21"/>
  </w:num>
  <w:num w:numId="21" w16cid:durableId="2011786020">
    <w:abstractNumId w:val="36"/>
  </w:num>
  <w:num w:numId="22" w16cid:durableId="937521264">
    <w:abstractNumId w:val="28"/>
  </w:num>
  <w:num w:numId="23" w16cid:durableId="2036955292">
    <w:abstractNumId w:val="9"/>
  </w:num>
  <w:num w:numId="24" w16cid:durableId="961569664">
    <w:abstractNumId w:val="22"/>
  </w:num>
  <w:num w:numId="25" w16cid:durableId="46493193">
    <w:abstractNumId w:val="10"/>
  </w:num>
  <w:num w:numId="26" w16cid:durableId="1584030609">
    <w:abstractNumId w:val="19"/>
  </w:num>
  <w:num w:numId="27" w16cid:durableId="2022509661">
    <w:abstractNumId w:val="30"/>
  </w:num>
  <w:num w:numId="28" w16cid:durableId="2127919920">
    <w:abstractNumId w:val="25"/>
  </w:num>
  <w:num w:numId="29" w16cid:durableId="1795980831">
    <w:abstractNumId w:val="24"/>
  </w:num>
  <w:num w:numId="30" w16cid:durableId="695277731">
    <w:abstractNumId w:val="14"/>
  </w:num>
  <w:num w:numId="31" w16cid:durableId="13845808">
    <w:abstractNumId w:val="8"/>
  </w:num>
  <w:num w:numId="32" w16cid:durableId="1053508479">
    <w:abstractNumId w:val="12"/>
  </w:num>
  <w:num w:numId="33" w16cid:durableId="1544905071">
    <w:abstractNumId w:val="18"/>
  </w:num>
  <w:num w:numId="34" w16cid:durableId="1269049993">
    <w:abstractNumId w:val="31"/>
  </w:num>
  <w:num w:numId="35" w16cid:durableId="441388292">
    <w:abstractNumId w:val="27"/>
  </w:num>
  <w:num w:numId="36" w16cid:durableId="1213425119">
    <w:abstractNumId w:val="26"/>
  </w:num>
  <w:num w:numId="37" w16cid:durableId="71404128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attachedTemplate r:id="rId1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40"/>
    <w:rsid w:val="00007320"/>
    <w:rsid w:val="00052638"/>
    <w:rsid w:val="000731A4"/>
    <w:rsid w:val="00074D27"/>
    <w:rsid w:val="00074F57"/>
    <w:rsid w:val="000A1592"/>
    <w:rsid w:val="000A6FF8"/>
    <w:rsid w:val="000E25B0"/>
    <w:rsid w:val="000E6A45"/>
    <w:rsid w:val="00113CAA"/>
    <w:rsid w:val="001367CB"/>
    <w:rsid w:val="0014690B"/>
    <w:rsid w:val="00170CAB"/>
    <w:rsid w:val="001C4C8B"/>
    <w:rsid w:val="00223E70"/>
    <w:rsid w:val="002376AC"/>
    <w:rsid w:val="00257A2F"/>
    <w:rsid w:val="002757E5"/>
    <w:rsid w:val="002A6861"/>
    <w:rsid w:val="002B547F"/>
    <w:rsid w:val="002C586A"/>
    <w:rsid w:val="00333627"/>
    <w:rsid w:val="003835B5"/>
    <w:rsid w:val="00391DF2"/>
    <w:rsid w:val="003C0D5B"/>
    <w:rsid w:val="003C5E58"/>
    <w:rsid w:val="003F03DC"/>
    <w:rsid w:val="00434E13"/>
    <w:rsid w:val="00437C40"/>
    <w:rsid w:val="004A115C"/>
    <w:rsid w:val="004C4354"/>
    <w:rsid w:val="004D1965"/>
    <w:rsid w:val="00500EB7"/>
    <w:rsid w:val="0052508E"/>
    <w:rsid w:val="005478B5"/>
    <w:rsid w:val="0055701A"/>
    <w:rsid w:val="0056530E"/>
    <w:rsid w:val="00587EC2"/>
    <w:rsid w:val="00591B94"/>
    <w:rsid w:val="005E0564"/>
    <w:rsid w:val="005E6B03"/>
    <w:rsid w:val="00632EA4"/>
    <w:rsid w:val="00641A40"/>
    <w:rsid w:val="00652D5E"/>
    <w:rsid w:val="006A644B"/>
    <w:rsid w:val="00730F51"/>
    <w:rsid w:val="00773F71"/>
    <w:rsid w:val="00774542"/>
    <w:rsid w:val="00784494"/>
    <w:rsid w:val="007A1F7B"/>
    <w:rsid w:val="007B2D65"/>
    <w:rsid w:val="007C4E26"/>
    <w:rsid w:val="007D036F"/>
    <w:rsid w:val="007F0E55"/>
    <w:rsid w:val="00817DDF"/>
    <w:rsid w:val="00833518"/>
    <w:rsid w:val="00834127"/>
    <w:rsid w:val="00844752"/>
    <w:rsid w:val="00852389"/>
    <w:rsid w:val="00870FE5"/>
    <w:rsid w:val="008921F0"/>
    <w:rsid w:val="008933D3"/>
    <w:rsid w:val="008B34BA"/>
    <w:rsid w:val="008B389B"/>
    <w:rsid w:val="008D0430"/>
    <w:rsid w:val="009349AD"/>
    <w:rsid w:val="00995A0D"/>
    <w:rsid w:val="009C0098"/>
    <w:rsid w:val="009C4D35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01867"/>
    <w:rsid w:val="00B563BD"/>
    <w:rsid w:val="00BF03B7"/>
    <w:rsid w:val="00C45A6E"/>
    <w:rsid w:val="00C45E54"/>
    <w:rsid w:val="00C937A0"/>
    <w:rsid w:val="00D050DA"/>
    <w:rsid w:val="00D174A8"/>
    <w:rsid w:val="00D175CE"/>
    <w:rsid w:val="00D26C2B"/>
    <w:rsid w:val="00D438E6"/>
    <w:rsid w:val="00D60CCA"/>
    <w:rsid w:val="00DC4B31"/>
    <w:rsid w:val="00DF27AB"/>
    <w:rsid w:val="00DF3963"/>
    <w:rsid w:val="00E15143"/>
    <w:rsid w:val="00E25FC6"/>
    <w:rsid w:val="00E604CA"/>
    <w:rsid w:val="00EB6985"/>
    <w:rsid w:val="00EF6FDD"/>
    <w:rsid w:val="00F031E0"/>
    <w:rsid w:val="00F30AAE"/>
    <w:rsid w:val="00F33FE8"/>
    <w:rsid w:val="00F60323"/>
    <w:rsid w:val="00F63C70"/>
    <w:rsid w:val="00F73869"/>
    <w:rsid w:val="00FA42EC"/>
    <w:rsid w:val="00FB23DE"/>
    <w:rsid w:val="7CCA6C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9D254B"/>
  <w15:docId w15:val="{E68F90B6-C956-3245-8512-BDEA0C45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4C8B"/>
    <w:rPr>
      <w:rFonts w:ascii="Calibri" w:hAnsi="Calibri" w:eastAsia="Times New Roman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hAnsi="Arial Narrow" w:eastAsia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ParagraphStyle" w:customStyle="1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styleId="BasicParagraph" w:customStyle="1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styleId="MainText" w:customStyle="1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995A0D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styleId="Title-STEM" w:customStyle="1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styleId="SubTitle" w:customStyle="1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styleId="Title-STEMChar" w:customStyle="1">
    <w:name w:val="Title-STEM Char"/>
    <w:basedOn w:val="HeaderChar"/>
    <w:link w:val="Title-STEM"/>
    <w:rsid w:val="00EF6FDD"/>
    <w:rPr>
      <w:rFonts w:ascii="Arial" w:hAnsi="Arial" w:eastAsia="Times New Roman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styleId="Heading" w:customStyle="1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styleId="SubTitleChar" w:customStyle="1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styleId="Body" w:customStyle="1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eastAsia="Arial Unicode MS" w:cs="Arial Unicode MS"/>
      <w:color w:val="000000"/>
      <w:sz w:val="22"/>
      <w:szCs w:val="22"/>
      <w:bdr w:val="nil"/>
    </w:rPr>
  </w:style>
  <w:style w:type="character" w:styleId="NormalWebChar" w:customStyle="1">
    <w:name w:val="Normal (Web) Char"/>
    <w:basedOn w:val="DefaultParagraphFont"/>
    <w:link w:val="NormalWeb"/>
    <w:uiPriority w:val="99"/>
    <w:rsid w:val="00007320"/>
    <w:rPr>
      <w:rFonts w:ascii="Times New Roman" w:hAnsi="Times New Roman" w:eastAsia="Times New Roman" w:cs="Times New Roman"/>
    </w:rPr>
  </w:style>
  <w:style w:type="character" w:styleId="HeadingChar" w:customStyle="1">
    <w:name w:val="Heading Char"/>
    <w:basedOn w:val="NormalWebChar"/>
    <w:link w:val="Heading"/>
    <w:rsid w:val="000731A4"/>
    <w:rPr>
      <w:rFonts w:ascii="Arial Narrow Bold" w:hAnsi="Arial Narrow Bold" w:eastAsia="Times New Roman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Part2" w:customStyle="1">
    <w:name w:val="Heading_Part 2"/>
    <w:basedOn w:val="NormalWeb"/>
    <w:link w:val="HeadingPart2Char"/>
    <w:qFormat/>
    <w:rsid w:val="00A50B1C"/>
    <w:rPr>
      <w:b/>
      <w:i/>
    </w:rPr>
  </w:style>
  <w:style w:type="numbering" w:styleId="Lettered" w:customStyle="1">
    <w:name w:val="Lettered"/>
    <w:rsid w:val="004D1965"/>
    <w:pPr>
      <w:numPr>
        <w:numId w:val="1"/>
      </w:numPr>
    </w:pPr>
  </w:style>
  <w:style w:type="character" w:styleId="HeadingPart2Char" w:customStyle="1">
    <w:name w:val="Heading_Part 2 Char"/>
    <w:basedOn w:val="NormalWebChar"/>
    <w:link w:val="HeadingPart2"/>
    <w:rsid w:val="00A50B1C"/>
    <w:rPr>
      <w:rFonts w:ascii="Times New Roman" w:hAnsi="Times New Roman" w:eastAsia="Times New Roman" w:cs="Times New Roman"/>
      <w:b/>
      <w:bCs/>
      <w:i/>
    </w:rPr>
  </w:style>
  <w:style w:type="numbering" w:styleId="BulletBig" w:customStyle="1">
    <w:name w:val="Bullet Big"/>
    <w:rsid w:val="004D1965"/>
    <w:pPr>
      <w:numPr>
        <w:numId w:val="2"/>
      </w:numPr>
    </w:pPr>
  </w:style>
  <w:style w:type="paragraph" w:styleId="TableStyle2" w:customStyle="1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eastAsia="Helvetica" w:cs="Helvetica"/>
      <w:color w:val="000000"/>
      <w:sz w:val="20"/>
      <w:szCs w:val="20"/>
      <w:bdr w:val="nil"/>
    </w:rPr>
  </w:style>
  <w:style w:type="numbering" w:styleId="Numbered" w:customStyle="1">
    <w:name w:val="Numbered"/>
    <w:rsid w:val="00113CAA"/>
    <w:pPr>
      <w:numPr>
        <w:numId w:val="3"/>
      </w:numPr>
    </w:pPr>
  </w:style>
  <w:style w:type="character" w:styleId="Hyperlink0" w:customStyle="1">
    <w:name w:val="Hyperlink.0"/>
    <w:basedOn w:val="Hyperlink"/>
    <w:rsid w:val="00AE1609"/>
    <w:rPr>
      <w:color w:val="0000FF"/>
      <w:u w:val="single"/>
    </w:rPr>
  </w:style>
  <w:style w:type="numbering" w:styleId="List0" w:customStyle="1">
    <w:name w:val="List 0"/>
    <w:basedOn w:val="Lettered"/>
    <w:rsid w:val="00AE1609"/>
    <w:pPr>
      <w:numPr>
        <w:numId w:val="4"/>
      </w:numPr>
    </w:pPr>
  </w:style>
  <w:style w:type="paragraph" w:styleId="TableText" w:customStyle="1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styleId="TableTextChar" w:customStyle="1">
    <w:name w:val="Table_Text Char"/>
    <w:basedOn w:val="DefaultParagraphFont"/>
    <w:link w:val="TableText"/>
    <w:rsid w:val="00F33FE8"/>
    <w:rPr>
      <w:rFonts w:ascii="Arial Narrow" w:hAnsi="Arial Narrow" w:eastAsia="Times New Roman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styleId="mw-headline" w:customStyle="1">
    <w:name w:val="mw-headline"/>
    <w:rsid w:val="00BF03B7"/>
  </w:style>
  <w:style w:type="character" w:styleId="Heading1Char" w:customStyle="1">
    <w:name w:val="Heading 1 Char"/>
    <w:basedOn w:val="DefaultParagraphFont"/>
    <w:link w:val="Heading1"/>
    <w:uiPriority w:val="9"/>
    <w:rsid w:val="00391DF2"/>
    <w:rPr>
      <w:rFonts w:ascii="Arial Narrow" w:hAnsi="Arial Narrow" w:eastAsia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391DF2"/>
    <w:rPr>
      <w:rFonts w:ascii="Calibri" w:hAnsi="Calibri" w:eastAsia="Calibri" w:cs="Calibri"/>
      <w:sz w:val="22"/>
      <w:szCs w:val="22"/>
    </w:rPr>
  </w:style>
  <w:style w:type="paragraph" w:styleId="MaterialsBullets" w:customStyle="1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styleId="ListParagraphChar" w:customStyle="1">
    <w:name w:val="List Paragraph Char"/>
    <w:basedOn w:val="DefaultParagraphFont"/>
    <w:link w:val="ListParagraph"/>
    <w:uiPriority w:val="1"/>
    <w:rsid w:val="00391DF2"/>
    <w:rPr>
      <w:rFonts w:ascii="Times New Roman" w:hAnsi="Times New Roman" w:eastAsia="Times New Roman" w:cs="Times New Roman"/>
      <w:bCs/>
    </w:rPr>
  </w:style>
  <w:style w:type="character" w:styleId="MaterialsBulletsChar" w:customStyle="1">
    <w:name w:val="Materials Bullets Char"/>
    <w:basedOn w:val="ListParagraphChar"/>
    <w:link w:val="MaterialsBullets"/>
    <w:rsid w:val="00391DF2"/>
    <w:rPr>
      <w:rFonts w:eastAsia="Times New Roman" w:asciiTheme="majorHAnsi" w:hAnsiTheme="majorHAnsi" w:cstheme="majorHAnsi"/>
      <w:bCs/>
      <w:sz w:val="22"/>
      <w:szCs w:val="22"/>
    </w:rPr>
  </w:style>
  <w:style w:type="paragraph" w:styleId="ToolsCheckmarks" w:customStyle="1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styleId="ToolsCheckmarksChar" w:customStyle="1">
    <w:name w:val="Tools Checkmarks Char"/>
    <w:basedOn w:val="ListParagraphChar"/>
    <w:link w:val="ToolsCheckmarks"/>
    <w:rsid w:val="001C4C8B"/>
    <w:rPr>
      <w:rFonts w:eastAsia="Times New Roman" w:asciiTheme="majorHAnsi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character" w:styleId="Heading2Char" w:customStyle="1">
    <w:name w:val="Heading 2 Char"/>
    <w:basedOn w:val="DefaultParagraphFont"/>
    <w:link w:val="Heading2"/>
    <w:rsid w:val="00D438E6"/>
    <w:rPr>
      <w:rFonts w:asciiTheme="majorHAnsi" w:hAnsiTheme="majorHAnsi" w:eastAsiaTheme="majorEastAsia" w:cstheme="majorBidi"/>
      <w:bCs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rsid w:val="00D438E6"/>
    <w:rPr>
      <w:rFonts w:asciiTheme="majorHAnsi" w:hAnsiTheme="majorHAnsi" w:eastAsiaTheme="majorEastAsia" w:cstheme="majorBidi"/>
      <w:bCs/>
      <w:color w:val="243F60" w:themeColor="accent1" w:themeShade="7F"/>
    </w:rPr>
  </w:style>
  <w:style w:type="character" w:styleId="apple-converted-space" w:customStyle="1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styleId="Heading4Char" w:customStyle="1">
    <w:name w:val="Heading 4 Char"/>
    <w:basedOn w:val="DefaultParagraphFont"/>
    <w:link w:val="Heading4"/>
    <w:rsid w:val="007B2D65"/>
    <w:rPr>
      <w:rFonts w:asciiTheme="majorHAnsi" w:hAnsiTheme="majorHAnsi" w:eastAsiaTheme="majorEastAsia" w:cstheme="majorBidi"/>
      <w:bCs/>
      <w:i/>
      <w:iCs/>
      <w:color w:val="365F91" w:themeColor="accent1" w:themeShade="BF"/>
      <w:sz w:val="22"/>
    </w:rPr>
  </w:style>
  <w:style w:type="character" w:styleId="katex-mathml" w:customStyle="1">
    <w:name w:val="katex-mathml"/>
    <w:basedOn w:val="DefaultParagraphFont"/>
    <w:rsid w:val="007B2D65"/>
  </w:style>
  <w:style w:type="character" w:styleId="mord" w:customStyle="1">
    <w:name w:val="mord"/>
    <w:basedOn w:val="DefaultParagraphFont"/>
    <w:rsid w:val="007B2D65"/>
  </w:style>
  <w:style w:type="character" w:styleId="mrel" w:customStyle="1">
    <w:name w:val="mrel"/>
    <w:basedOn w:val="DefaultParagraphFont"/>
    <w:rsid w:val="007B2D65"/>
  </w:style>
  <w:style w:type="character" w:styleId="mopen" w:customStyle="1">
    <w:name w:val="mopen"/>
    <w:basedOn w:val="DefaultParagraphFont"/>
    <w:rsid w:val="007B2D65"/>
  </w:style>
  <w:style w:type="character" w:styleId="mclose" w:customStyle="1">
    <w:name w:val="mclose"/>
    <w:basedOn w:val="DefaultParagraphFont"/>
    <w:rsid w:val="007B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Reading/Technical-Reading-Comprehen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DDC043D5CDF043BE3BFB182F28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B261-B9E3-5640-9929-7656142A569B}"/>
      </w:docPartPr>
      <w:docPartBody>
        <w:p w:rsidR="00591B94" w:rsidRDefault="00591B94">
          <w:pPr>
            <w:pStyle w:val="07DDC043D5CDF043BE3BFB182F28530C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4"/>
    <w:rsid w:val="00591B94"/>
    <w:rsid w:val="007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07DDC043D5CDF043BE3BFB182F28530C">
    <w:name w:val="07DDC043D5CDF043BE3BFB182F285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Technical-Reading-Comprehension.dotx</ap:Template>
  <ap:Application>Microsoft Word for the web</ap:Application>
  <ap:DocSecurity>0</ap:DocSecurity>
  <ap:ScaleCrop>false</ap:ScaleCrop>
  <ap:Company>The CAD Store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ACT-Based Reading: Technical Reading Comprehension – Ohm’s Law in Action</dc:title>
  <dc:subject/>
  <dc:creator>GERRYCA ISABELLE MAAGAD</dc:creator>
  <keywords/>
  <lastModifiedBy>Russ Hermann</lastModifiedBy>
  <revision>2</revision>
  <dcterms:created xsi:type="dcterms:W3CDTF">2025-07-02T15:01:00.0000000Z</dcterms:created>
  <dcterms:modified xsi:type="dcterms:W3CDTF">2025-07-03T13:34:02.4770934Z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