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3002" w14:textId="77777777" w:rsidR="00AA6DB0" w:rsidRDefault="00AA6DB0" w:rsidP="00AA6D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🚨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Final Challenge: Build Your Rescue Base System!</w:t>
      </w:r>
    </w:p>
    <w:p w14:paraId="63036BC8" w14:textId="77777777" w:rsidR="00AA6DB0" w:rsidRDefault="00AA6DB0" w:rsidP="00AA6DB0">
      <w:pPr>
        <w:spacing w:before="100" w:beforeAutospacing="1" w:after="100" w:afterAutospacing="1" w:line="240" w:lineRule="auto"/>
      </w:pPr>
      <w:r>
        <w:rPr>
          <w:rStyle w:val="Strong"/>
        </w:rPr>
        <w:t>NGSS Standard:</w:t>
      </w:r>
      <w:r>
        <w:t xml:space="preserve"> </w:t>
      </w:r>
      <w:r>
        <w:rPr>
          <w:rStyle w:val="Emphasis"/>
        </w:rPr>
        <w:t>4-PS3-2, 4-PS3-4 – Energy transfer &amp; conversion in designed systems</w:t>
      </w:r>
      <w:r>
        <w:br/>
      </w:r>
      <w:r>
        <w:rPr>
          <w:rStyle w:val="Strong"/>
          <w:rFonts w:ascii="Apple Color Emoji" w:hAnsi="Apple Color Emoji" w:cs="Apple Color Emoji"/>
        </w:rPr>
        <w:t>🎯</w:t>
      </w:r>
      <w:r>
        <w:rPr>
          <w:rStyle w:val="Strong"/>
        </w:rPr>
        <w:t xml:space="preserve"> Objective:</w:t>
      </w:r>
      <w:r>
        <w:t xml:space="preserve"> Design and build a </w:t>
      </w:r>
      <w:r>
        <w:rPr>
          <w:rStyle w:val="Strong"/>
        </w:rPr>
        <w:t>rescue system</w:t>
      </w:r>
      <w:r>
        <w:t xml:space="preserve"> that uses </w:t>
      </w:r>
      <w:r>
        <w:rPr>
          <w:rStyle w:val="Strong"/>
        </w:rPr>
        <w:t>at least two types of energy</w:t>
      </w:r>
      <w:r>
        <w:t xml:space="preserve"> (light, sound, or motion) to keep people or animals safe in the jungle!</w:t>
      </w:r>
    </w:p>
    <w:p w14:paraId="154AB432" w14:textId="77777777" w:rsidR="00AA6DB0" w:rsidRDefault="00AA6DB0" w:rsidP="00AA6DB0">
      <w:pPr>
        <w:spacing w:before="100" w:beforeAutospacing="1" w:after="100" w:afterAutospacing="1" w:line="240" w:lineRule="auto"/>
        <w:rPr>
          <w:b/>
          <w:bCs/>
        </w:rPr>
      </w:pPr>
      <w:r w:rsidRPr="00BB58F2">
        <w:rPr>
          <w:b/>
          <w:bCs/>
        </w:rPr>
        <w:t>Materials Needed:</w:t>
      </w:r>
    </w:p>
    <w:p w14:paraId="6DEFA226" w14:textId="77777777" w:rsidR="00AA6DB0" w:rsidRPr="00BB58F2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LED lights</w:t>
      </w:r>
    </w:p>
    <w:p w14:paraId="1D2C90A8" w14:textId="77777777" w:rsidR="00AA6DB0" w:rsidRPr="00BB58F2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Buzzers or motors</w:t>
      </w:r>
    </w:p>
    <w:p w14:paraId="51B63274" w14:textId="77777777" w:rsidR="00AA6DB0" w:rsidRPr="00BB58F2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Battery packs</w:t>
      </w:r>
    </w:p>
    <w:p w14:paraId="55BA7989" w14:textId="77777777" w:rsidR="00AA6DB0" w:rsidRPr="00BB58F2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Alligator clips, wire, foil strips</w:t>
      </w:r>
    </w:p>
    <w:p w14:paraId="6DD55E19" w14:textId="77777777" w:rsidR="00AA6DB0" w:rsidRPr="00BB58F2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Switches, mirrors, pressure plates, fans, or paper sensors</w:t>
      </w:r>
    </w:p>
    <w:p w14:paraId="2D87E36A" w14:textId="77777777" w:rsidR="00AA6DB0" w:rsidRDefault="00AA6DB0" w:rsidP="00AA6DB0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  <w:bCs w:val="0"/>
        </w:rPr>
      </w:pPr>
      <w:r w:rsidRPr="00BB58F2">
        <w:rPr>
          <w:rFonts w:hAnsi="Symbol"/>
          <w:b/>
          <w:bCs/>
        </w:rPr>
        <w:t></w:t>
      </w:r>
      <w:r w:rsidRPr="00BB58F2">
        <w:rPr>
          <w:b/>
          <w:bCs/>
        </w:rPr>
        <w:t xml:space="preserve">  </w:t>
      </w:r>
      <w:r w:rsidRPr="00BB58F2">
        <w:rPr>
          <w:rStyle w:val="Strong"/>
          <w:rFonts w:eastAsiaTheme="majorEastAsia"/>
          <w:b w:val="0"/>
          <w:bCs w:val="0"/>
        </w:rPr>
        <w:t>Green paper, cardboard, foam, tape</w:t>
      </w:r>
    </w:p>
    <w:p w14:paraId="512C166C" w14:textId="77777777" w:rsidR="00AA6DB0" w:rsidRDefault="00AA6DB0" w:rsidP="00AA6DB0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  <w:bCs w:val="0"/>
        </w:rPr>
      </w:pPr>
    </w:p>
    <w:p w14:paraId="236520ED" w14:textId="77777777" w:rsidR="00AA6DB0" w:rsidRDefault="00AA6DB0" w:rsidP="00AA6DB0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  <w:r w:rsidRPr="00BB58F2">
        <w:rPr>
          <w:rStyle w:val="Strong"/>
          <w:rFonts w:eastAsiaTheme="majorEastAsia"/>
        </w:rPr>
        <w:t>Student Directions:</w:t>
      </w:r>
    </w:p>
    <w:p w14:paraId="79ACE8F4" w14:textId="77777777" w:rsidR="00AA6DB0" w:rsidRPr="00BB58F2" w:rsidRDefault="00AA6DB0" w:rsidP="00AA6DB0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</w:p>
    <w:p w14:paraId="7971D611" w14:textId="77777777" w:rsidR="00AA6DB0" w:rsidRPr="009546EE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1:</w:t>
      </w:r>
      <w:r w:rsidRPr="009546EE">
        <w:rPr>
          <w:b/>
          <w:bCs/>
        </w:rPr>
        <w:t xml:space="preserve"> Plan It Out</w:t>
      </w:r>
    </w:p>
    <w:p w14:paraId="1F2E4CEE" w14:textId="77777777" w:rsidR="00AA6DB0" w:rsidRPr="009546EE" w:rsidRDefault="00AA6DB0" w:rsidP="00AA6DB0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9546EE">
        <w:t>Think about what you learned from the other stations:</w:t>
      </w:r>
    </w:p>
    <w:p w14:paraId="4E49F896" w14:textId="77777777" w:rsidR="00AA6DB0" w:rsidRPr="009546EE" w:rsidRDefault="00AA6DB0" w:rsidP="00AA6DB0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9546EE">
        <w:t>Lights can signal or light a path.</w:t>
      </w:r>
    </w:p>
    <w:p w14:paraId="06D28031" w14:textId="77777777" w:rsidR="00AA6DB0" w:rsidRPr="009546EE" w:rsidRDefault="00AA6DB0" w:rsidP="00AA6DB0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9546EE">
        <w:t>Buzzers can alert or warn others.</w:t>
      </w:r>
    </w:p>
    <w:p w14:paraId="548C8847" w14:textId="77777777" w:rsidR="00AA6DB0" w:rsidRPr="009546EE" w:rsidRDefault="00AA6DB0" w:rsidP="00AA6DB0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9546EE">
        <w:t>Motors or fans can cause motion to scare or signal.</w:t>
      </w:r>
    </w:p>
    <w:p w14:paraId="2E54F9A4" w14:textId="77777777" w:rsidR="00AA6DB0" w:rsidRPr="009546EE" w:rsidRDefault="00AA6DB0" w:rsidP="00AA6DB0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9546EE">
        <w:t>Decide what your rescue base will do:</w:t>
      </w:r>
    </w:p>
    <w:p w14:paraId="0CF9C6FF" w14:textId="77777777" w:rsidR="00AA6DB0" w:rsidRPr="009546EE" w:rsidRDefault="00AA6DB0" w:rsidP="00AA6DB0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9546EE">
        <w:t>Help people find their way?</w:t>
      </w:r>
    </w:p>
    <w:p w14:paraId="6553E3E0" w14:textId="77777777" w:rsidR="00AA6DB0" w:rsidRPr="009546EE" w:rsidRDefault="00AA6DB0" w:rsidP="00AA6DB0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9546EE">
        <w:t>Warn animals to stay away?</w:t>
      </w:r>
    </w:p>
    <w:p w14:paraId="5E59EDE7" w14:textId="77777777" w:rsidR="00AA6DB0" w:rsidRPr="009546EE" w:rsidRDefault="00AA6DB0" w:rsidP="00AA6DB0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9546EE">
        <w:t>Send a sound or light signal when someone arrives?</w:t>
      </w:r>
    </w:p>
    <w:p w14:paraId="3B08957A" w14:textId="77777777" w:rsidR="00AA6DB0" w:rsidRPr="009546EE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2:</w:t>
      </w:r>
      <w:r w:rsidRPr="009546EE">
        <w:rPr>
          <w:b/>
          <w:bCs/>
        </w:rPr>
        <w:t xml:space="preserve"> Choose Your Energy Types</w:t>
      </w:r>
    </w:p>
    <w:p w14:paraId="535B4C00" w14:textId="77777777" w:rsidR="00AA6DB0" w:rsidRPr="009546EE" w:rsidRDefault="00AA6DB0" w:rsidP="00AA6DB0">
      <w:pPr>
        <w:pStyle w:val="NormalWeb"/>
        <w:spacing w:before="0" w:beforeAutospacing="0" w:after="0" w:afterAutospacing="0"/>
      </w:pPr>
      <w:r w:rsidRPr="009546EE">
        <w:t>Pick at least TWO types of energy for your system:</w:t>
      </w:r>
    </w:p>
    <w:p w14:paraId="707F7E4E" w14:textId="77777777" w:rsidR="00AA6DB0" w:rsidRPr="009546EE" w:rsidRDefault="00AA6DB0" w:rsidP="00AA6D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546EE">
        <w:rPr>
          <w:rFonts w:ascii="Apple Color Emoji" w:hAnsi="Apple Color Emoji" w:cs="Apple Color Emoji"/>
        </w:rPr>
        <w:t>💡</w:t>
      </w:r>
      <w:r w:rsidRPr="009546EE">
        <w:t xml:space="preserve"> Light (LEDs or reflected mirrors)</w:t>
      </w:r>
    </w:p>
    <w:p w14:paraId="661D5C29" w14:textId="77777777" w:rsidR="00AA6DB0" w:rsidRPr="009546EE" w:rsidRDefault="00AA6DB0" w:rsidP="00AA6D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546EE">
        <w:rPr>
          <w:rFonts w:ascii="Apple Color Emoji" w:hAnsi="Apple Color Emoji" w:cs="Apple Color Emoji"/>
        </w:rPr>
        <w:t>🔊</w:t>
      </w:r>
      <w:r w:rsidRPr="009546EE">
        <w:t xml:space="preserve"> Sound (buzzers or alarms)</w:t>
      </w:r>
    </w:p>
    <w:p w14:paraId="0F658B68" w14:textId="77777777" w:rsidR="00AA6DB0" w:rsidRPr="009546EE" w:rsidRDefault="00AA6DB0" w:rsidP="00AA6DB0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546EE">
        <w:rPr>
          <w:rFonts w:ascii="Apple Color Emoji" w:hAnsi="Apple Color Emoji" w:cs="Apple Color Emoji"/>
        </w:rPr>
        <w:t>🔄</w:t>
      </w:r>
      <w:r w:rsidRPr="009546EE">
        <w:t xml:space="preserve"> Motion (motors, fans, moving parts)</w:t>
      </w:r>
    </w:p>
    <w:p w14:paraId="45A1C795" w14:textId="77777777" w:rsidR="00AA6DB0" w:rsidRPr="009546EE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3:</w:t>
      </w:r>
      <w:r w:rsidRPr="009546EE">
        <w:rPr>
          <w:b/>
          <w:bCs/>
        </w:rPr>
        <w:t xml:space="preserve"> Build It</w:t>
      </w:r>
    </w:p>
    <w:p w14:paraId="6A727ECF" w14:textId="77777777" w:rsidR="00AA6DB0" w:rsidRPr="009546EE" w:rsidRDefault="00AA6DB0" w:rsidP="00AA6D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9546EE">
        <w:t>Sketch your system first on the template below. Label each part.</w:t>
      </w:r>
    </w:p>
    <w:p w14:paraId="4577C9AE" w14:textId="77777777" w:rsidR="00AA6DB0" w:rsidRPr="009546EE" w:rsidRDefault="00AA6DB0" w:rsidP="00AA6D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9546EE">
        <w:t>Then, using your materials, connect your components with batteries and switches.</w:t>
      </w:r>
    </w:p>
    <w:p w14:paraId="1F80E311" w14:textId="77777777" w:rsidR="00AA6DB0" w:rsidRPr="009546EE" w:rsidRDefault="00AA6DB0" w:rsidP="00AA6DB0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9546EE">
        <w:t>Test each part. Does it light up, buzz, or move when activated?</w:t>
      </w:r>
    </w:p>
    <w:p w14:paraId="2E93C843" w14:textId="77777777" w:rsidR="00AA6DB0" w:rsidRPr="009546EE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Step 4:</w:t>
      </w:r>
      <w:r w:rsidRPr="009546EE">
        <w:rPr>
          <w:b/>
          <w:bCs/>
        </w:rPr>
        <w:t xml:space="preserve"> Test &amp; Improve</w:t>
      </w:r>
    </w:p>
    <w:p w14:paraId="767677F2" w14:textId="77777777" w:rsidR="00AA6DB0" w:rsidRPr="009546EE" w:rsidRDefault="00AA6DB0" w:rsidP="00AA6DB0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9546EE">
        <w:t>Does everything turn on at the right time?</w:t>
      </w:r>
    </w:p>
    <w:p w14:paraId="39E4754D" w14:textId="77777777" w:rsidR="00AA6DB0" w:rsidRPr="009546EE" w:rsidRDefault="00AA6DB0" w:rsidP="00AA6DB0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9546EE">
        <w:t>Can you combine switches (like a pressure plate + button)?</w:t>
      </w:r>
    </w:p>
    <w:p w14:paraId="0C74E484" w14:textId="77777777" w:rsidR="00AA6DB0" w:rsidRPr="009546EE" w:rsidRDefault="00AA6DB0" w:rsidP="00AA6DB0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9546EE">
        <w:t>Is the system clear and safe?</w:t>
      </w:r>
    </w:p>
    <w:p w14:paraId="7B6F51C0" w14:textId="77777777" w:rsidR="00AA6DB0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</w:p>
    <w:p w14:paraId="78A01C9F" w14:textId="77777777" w:rsidR="00AA6DB0" w:rsidRPr="009546EE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9546EE">
        <w:rPr>
          <w:b/>
          <w:bCs/>
        </w:rPr>
        <w:t>Draw Your Jungle Rescue Base System Below:</w:t>
      </w:r>
    </w:p>
    <w:p w14:paraId="3176F2ED" w14:textId="77777777" w:rsidR="00AA6DB0" w:rsidRPr="009546EE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9546EE">
        <w:t>Label where energy moves (example: “Battery → Wire → LED = Light!”)</w:t>
      </w:r>
      <w:r w:rsidRPr="009546EE">
        <w:rPr>
          <w:b/>
          <w:bCs/>
        </w:rPr>
        <w:br/>
      </w:r>
      <w:r w:rsidRPr="009546EE">
        <w:rPr>
          <w:rFonts w:ascii="Apple Color Emoji" w:hAnsi="Apple Color Emoji" w:cs="Apple Color Emoji"/>
          <w:b/>
          <w:bCs/>
        </w:rPr>
        <w:t>✏️</w:t>
      </w:r>
      <w:r w:rsidRPr="009546EE">
        <w:rPr>
          <w:b/>
          <w:bCs/>
        </w:rPr>
        <w:t xml:space="preserve"> ______________________________________________________________________</w:t>
      </w:r>
      <w:r w:rsidRPr="009546EE">
        <w:rPr>
          <w:b/>
          <w:bCs/>
        </w:rPr>
        <w:br/>
      </w:r>
      <w:r w:rsidRPr="009546EE">
        <w:rPr>
          <w:rFonts w:ascii="Apple Color Emoji" w:hAnsi="Apple Color Emoji" w:cs="Apple Color Emoji"/>
          <w:b/>
          <w:bCs/>
        </w:rPr>
        <w:t>✏️</w:t>
      </w:r>
      <w:r w:rsidRPr="009546EE">
        <w:rPr>
          <w:b/>
          <w:bCs/>
        </w:rPr>
        <w:t xml:space="preserve"> ______________________________________________________________________</w:t>
      </w:r>
    </w:p>
    <w:p w14:paraId="3B524EFB" w14:textId="77777777" w:rsidR="00AA6DB0" w:rsidRPr="009546EE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  <w:r w:rsidRPr="009546EE">
        <w:rPr>
          <w:b/>
          <w:bCs/>
        </w:rPr>
        <w:t>Answer These Reflection Prompts:</w:t>
      </w:r>
    </w:p>
    <w:p w14:paraId="5FACC7B3" w14:textId="77777777" w:rsidR="00AA6DB0" w:rsidRPr="009546EE" w:rsidRDefault="00AA6DB0" w:rsidP="00AA6DB0">
      <w:pPr>
        <w:pStyle w:val="NormalWeb"/>
        <w:spacing w:before="0" w:beforeAutospacing="0" w:after="0" w:afterAutospacing="0"/>
      </w:pPr>
      <w:r w:rsidRPr="009546EE">
        <w:lastRenderedPageBreak/>
        <w:t>How does your system help keep people or animals safe?</w:t>
      </w:r>
      <w:r w:rsidRPr="009546EE">
        <w:br/>
        <w:t>→ ___________________________________________________________</w:t>
      </w:r>
      <w:r w:rsidRPr="009546EE">
        <w:br/>
        <w:t>→ ___________________________________________________________</w:t>
      </w:r>
    </w:p>
    <w:p w14:paraId="02761A0A" w14:textId="77777777" w:rsidR="00AA6DB0" w:rsidRPr="009546EE" w:rsidRDefault="00AA6DB0" w:rsidP="00AA6DB0">
      <w:pPr>
        <w:pStyle w:val="NormalWeb"/>
        <w:spacing w:before="0" w:beforeAutospacing="0" w:after="0" w:afterAutospacing="0"/>
      </w:pPr>
      <w:r w:rsidRPr="009546EE">
        <w:t>What did you learn about energy and circuits today?</w:t>
      </w:r>
      <w:r w:rsidRPr="009546EE">
        <w:br/>
        <w:t>→ ___________________________________________________________</w:t>
      </w:r>
      <w:r w:rsidRPr="009546EE">
        <w:br/>
        <w:t>→ ___________________________________________________________</w:t>
      </w:r>
    </w:p>
    <w:p w14:paraId="07D1965A" w14:textId="77777777" w:rsidR="00AA6DB0" w:rsidRPr="009546EE" w:rsidRDefault="00AA6DB0" w:rsidP="00AA6DB0">
      <w:pPr>
        <w:pStyle w:val="NormalWeb"/>
        <w:spacing w:before="0" w:beforeAutospacing="0" w:after="0" w:afterAutospacing="0"/>
      </w:pPr>
      <w:r w:rsidRPr="009546EE">
        <w:t>If you could add one more feature to your jungle system, what would it be?</w:t>
      </w:r>
      <w:r w:rsidRPr="009546EE">
        <w:br/>
        <w:t>→ ___________________________________________________________</w:t>
      </w:r>
      <w:r w:rsidRPr="009546EE">
        <w:br/>
        <w:t>→ ___________________________________________________________</w:t>
      </w:r>
    </w:p>
    <w:p w14:paraId="0E81AE54" w14:textId="77777777" w:rsidR="00AA6DB0" w:rsidRPr="00BB58F2" w:rsidRDefault="00AA6DB0" w:rsidP="00AA6DB0">
      <w:pPr>
        <w:pStyle w:val="NormalWeb"/>
        <w:spacing w:before="0" w:beforeAutospacing="0" w:after="0" w:afterAutospacing="0"/>
        <w:rPr>
          <w:b/>
          <w:bCs/>
        </w:rPr>
      </w:pPr>
    </w:p>
    <w:p w14:paraId="22CF17CE" w14:textId="77777777" w:rsidR="00291A62" w:rsidRDefault="00291A62"/>
    <w:p w14:paraId="4F36C0B6" w14:textId="77777777" w:rsidR="00AA6DB0" w:rsidRDefault="00AA6DB0"/>
    <w:p w14:paraId="4D37F35D" w14:textId="77777777" w:rsidR="00AA6DB0" w:rsidRDefault="00AA6DB0"/>
    <w:p w14:paraId="28DA0083" w14:textId="77777777" w:rsidR="00AA6DB0" w:rsidRDefault="00AA6DB0"/>
    <w:p w14:paraId="48653589" w14:textId="77777777" w:rsidR="00AA6DB0" w:rsidRDefault="00AA6DB0"/>
    <w:p w14:paraId="06B7BB89" w14:textId="77777777" w:rsidR="00AA6DB0" w:rsidRDefault="00AA6DB0"/>
    <w:p w14:paraId="555E0301" w14:textId="77777777" w:rsidR="00AA6DB0" w:rsidRDefault="00AA6DB0"/>
    <w:p w14:paraId="0CDA0944" w14:textId="77777777" w:rsidR="00AA6DB0" w:rsidRDefault="00AA6DB0"/>
    <w:p w14:paraId="22207835" w14:textId="77777777" w:rsidR="00AA6DB0" w:rsidRDefault="00AA6DB0"/>
    <w:p w14:paraId="528330A6" w14:textId="77777777" w:rsidR="00AA6DB0" w:rsidRDefault="00AA6DB0"/>
    <w:p w14:paraId="08A4F325" w14:textId="77777777" w:rsidR="00AA6DB0" w:rsidRDefault="00AA6DB0"/>
    <w:p w14:paraId="069A7B44" w14:textId="77777777" w:rsidR="00AA6DB0" w:rsidRDefault="00AA6DB0"/>
    <w:p w14:paraId="5BC30172" w14:textId="77777777" w:rsidR="00AA6DB0" w:rsidRDefault="00AA6DB0"/>
    <w:p w14:paraId="2DCCB74C" w14:textId="77777777" w:rsidR="00AA6DB0" w:rsidRDefault="00AA6DB0"/>
    <w:p w14:paraId="2CB17262" w14:textId="77777777" w:rsidR="00AA6DB0" w:rsidRDefault="00AA6DB0"/>
    <w:p w14:paraId="2F645992" w14:textId="77777777" w:rsidR="00AA6DB0" w:rsidRDefault="00AA6DB0"/>
    <w:p w14:paraId="4FD308D3" w14:textId="77777777" w:rsidR="00AA6DB0" w:rsidRDefault="00AA6DB0"/>
    <w:p w14:paraId="076B3F88" w14:textId="77777777" w:rsidR="00AA6DB0" w:rsidRDefault="00AA6DB0"/>
    <w:p w14:paraId="6371CD49" w14:textId="77777777" w:rsidR="00AA6DB0" w:rsidRDefault="00AA6DB0"/>
    <w:p w14:paraId="09481140" w14:textId="77777777" w:rsidR="00AA6DB0" w:rsidRDefault="00AA6DB0"/>
    <w:p w14:paraId="6CAAFFE6" w14:textId="77777777" w:rsidR="00AA6DB0" w:rsidRDefault="00AA6DB0"/>
    <w:p w14:paraId="287F5E08" w14:textId="77777777" w:rsidR="00FC349A" w:rsidRDefault="00FC349A" w:rsidP="00FC349A">
      <w:pPr>
        <w:pStyle w:val="Heading3"/>
      </w:pPr>
      <w:r>
        <w:rPr>
          <w:rFonts w:ascii="Apple Color Emoji" w:hAnsi="Apple Color Emoji" w:cs="Apple Color Emoji"/>
        </w:rPr>
        <w:t>🚨</w:t>
      </w:r>
      <w:r>
        <w:t xml:space="preserve"> </w:t>
      </w:r>
      <w:r>
        <w:rPr>
          <w:rStyle w:val="Strong"/>
          <w:b w:val="0"/>
          <w:bCs w:val="0"/>
        </w:rPr>
        <w:t>Final Challenge: Build Your Rescue Base System!</w:t>
      </w:r>
    </w:p>
    <w:p w14:paraId="39472BA1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NGSS Standards:</w:t>
      </w:r>
    </w:p>
    <w:p w14:paraId="7A618757" w14:textId="77777777" w:rsidR="00FC349A" w:rsidRDefault="00FC349A" w:rsidP="00FC349A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4-PS3-2:</w:t>
      </w:r>
      <w:r>
        <w:t xml:space="preserve"> Make observations to provide evidence that energy can be transferred from place to place by sound, light, heat, and electric currents.</w:t>
      </w:r>
    </w:p>
    <w:p w14:paraId="0A921C3B" w14:textId="77777777" w:rsidR="00FC349A" w:rsidRDefault="00FC349A" w:rsidP="00FC349A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4-PS3-4:</w:t>
      </w:r>
      <w:r>
        <w:t xml:space="preserve"> Apply scientific ideas to design, test, and refine a device that converts energy from one form to another.</w:t>
      </w:r>
      <w:r>
        <w:br/>
        <w:t>→ This culminating activity involves designing a multi-component system where students integrate what they learned from all prior stations to demonstrate energy transfer and conversion in a real-world jungle rescue scenario.</w:t>
      </w:r>
    </w:p>
    <w:p w14:paraId="2251AE12" w14:textId="77777777" w:rsidR="00FC349A" w:rsidRDefault="00FC349A" w:rsidP="00FC349A">
      <w:r>
        <w:rPr>
          <w:noProof/>
        </w:rPr>
      </w:r>
      <w:r w:rsidR="00FC349A">
        <w:rPr>
          <w:noProof/>
        </w:rPr>
        <w:pict w14:anchorId="5391BC5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28FA994" w14:textId="77777777" w:rsidR="00FC349A" w:rsidRDefault="00FC349A" w:rsidP="00FC349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Elementary Level</w:t>
      </w:r>
    </w:p>
    <w:p w14:paraId="4C695FB7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1A</w:t>
      </w:r>
      <w:r>
        <w:t xml:space="preserve"> – </w:t>
      </w:r>
      <w:r>
        <w:rPr>
          <w:rStyle w:val="Emphasis"/>
          <w:rFonts w:eastAsiaTheme="majorEastAsia"/>
        </w:rPr>
        <w:t>Technology uses and builds on knowledge from other subject areas.</w:t>
      </w:r>
      <w:r>
        <w:br/>
        <w:t>→ Students combine knowledge from science, engineering, math, and art to plan and build a rescue system.</w:t>
      </w:r>
    </w:p>
    <w:p w14:paraId="0189DE3B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2A</w:t>
      </w:r>
      <w:r>
        <w:t xml:space="preserve"> – </w:t>
      </w:r>
      <w:r>
        <w:rPr>
          <w:rStyle w:val="Emphasis"/>
          <w:rFonts w:eastAsiaTheme="majorEastAsia"/>
        </w:rPr>
        <w:t>Technological systems are created to meet needs and wants.</w:t>
      </w:r>
      <w:r>
        <w:br/>
        <w:t>→ The system meets survival needs such as communication, protection, and signaling in a jungle environment.</w:t>
      </w:r>
    </w:p>
    <w:p w14:paraId="211F1C62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3A</w:t>
      </w:r>
      <w:r>
        <w:t xml:space="preserve"> – </w:t>
      </w:r>
      <w:r>
        <w:rPr>
          <w:rStyle w:val="Emphasis"/>
          <w:rFonts w:eastAsiaTheme="majorEastAsia"/>
        </w:rPr>
        <w:t>Technological systems are influenced by environment and culture.</w:t>
      </w:r>
      <w:r>
        <w:br/>
        <w:t>→ The design is inspired by a jungle context and addresses specific environmental challenges.</w:t>
      </w:r>
    </w:p>
    <w:p w14:paraId="41908FC1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4A</w:t>
      </w:r>
      <w:r>
        <w:t xml:space="preserve"> – </w:t>
      </w:r>
      <w:r>
        <w:rPr>
          <w:rStyle w:val="Emphasis"/>
          <w:rFonts w:eastAsiaTheme="majorEastAsia"/>
        </w:rPr>
        <w:t>Systems are made of interacting parts that work together.</w:t>
      </w:r>
      <w:r>
        <w:br/>
        <w:t>→ Light, sound, and motion systems interact to form one unified rescue base solution.</w:t>
      </w:r>
    </w:p>
    <w:p w14:paraId="61E7AE46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5A</w:t>
      </w:r>
      <w:r>
        <w:t xml:space="preserve"> – </w:t>
      </w:r>
      <w:r>
        <w:rPr>
          <w:rStyle w:val="Emphasis"/>
          <w:rFonts w:eastAsiaTheme="majorEastAsia"/>
        </w:rPr>
        <w:t>Technological tools help solve problems and communicate ideas.</w:t>
      </w:r>
      <w:r>
        <w:br/>
        <w:t>→ LEDs, buzzers, switches, and other tools are used to create meaningful signals and movement.</w:t>
      </w:r>
    </w:p>
    <w:p w14:paraId="10159CC8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6A</w:t>
      </w:r>
      <w:r>
        <w:t xml:space="preserve"> – </w:t>
      </w:r>
      <w:r>
        <w:rPr>
          <w:rStyle w:val="Emphasis"/>
          <w:rFonts w:eastAsiaTheme="majorEastAsia"/>
        </w:rPr>
        <w:t>Creativity and innovation improve technology.</w:t>
      </w:r>
      <w:r>
        <w:br/>
        <w:t>→ Students are encouraged to go beyond the basic build and add features or combine mechanisms creatively.</w:t>
      </w:r>
    </w:p>
    <w:p w14:paraId="282C66F8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7A</w:t>
      </w:r>
      <w:r>
        <w:t xml:space="preserve"> – </w:t>
      </w:r>
      <w:r>
        <w:rPr>
          <w:rStyle w:val="Emphasis"/>
          <w:rFonts w:eastAsiaTheme="majorEastAsia"/>
        </w:rPr>
        <w:t>The engineering design process is a method for problem-solving.</w:t>
      </w:r>
      <w:r>
        <w:br/>
        <w:t>→ This challenge includes clear steps: ask, imagine, plan, create, test, and improve.</w:t>
      </w:r>
    </w:p>
    <w:p w14:paraId="4A77086B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STEL 8A</w:t>
      </w:r>
      <w:r>
        <w:t xml:space="preserve"> – </w:t>
      </w:r>
      <w:r>
        <w:rPr>
          <w:rStyle w:val="Emphasis"/>
          <w:rFonts w:eastAsiaTheme="majorEastAsia"/>
        </w:rPr>
        <w:t>Design is a creative process used to develop solutions.</w:t>
      </w:r>
      <w:r>
        <w:br/>
        <w:t>→ Students use design thinking to develop functional, safety-oriented systems using available materials.</w:t>
      </w:r>
    </w:p>
    <w:p w14:paraId="538ABFEB" w14:textId="77777777" w:rsidR="00FC349A" w:rsidRDefault="00FC349A" w:rsidP="00FC349A">
      <w:r>
        <w:rPr>
          <w:noProof/>
        </w:rPr>
        <w:lastRenderedPageBreak/>
      </w:r>
      <w:r w:rsidR="00FC349A">
        <w:rPr>
          <w:noProof/>
        </w:rPr>
        <w:pict w14:anchorId="18F2E39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CF18C6A" w14:textId="77777777" w:rsidR="00FC349A" w:rsidRDefault="00FC349A" w:rsidP="00FC349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Elementary Level</w:t>
      </w:r>
    </w:p>
    <w:p w14:paraId="29A48385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CCSS.MATH.CONTENT.3.MD.D.8</w:t>
      </w:r>
      <w:r>
        <w:t xml:space="preserve"> – </w:t>
      </w:r>
      <w:r>
        <w:rPr>
          <w:rStyle w:val="Emphasis"/>
          <w:rFonts w:eastAsiaTheme="majorEastAsia"/>
        </w:rPr>
        <w:t>Solve real-world problems involving perimeter.</w:t>
      </w:r>
      <w:r>
        <w:br/>
        <w:t>→ Students may measure materials or outline paths using specific dimensions.</w:t>
      </w:r>
    </w:p>
    <w:p w14:paraId="275643F5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CCSS.MATH.CONTENT.4.G.A.1</w:t>
      </w:r>
      <w:r>
        <w:t xml:space="preserve"> – </w:t>
      </w:r>
      <w:r>
        <w:rPr>
          <w:rStyle w:val="Emphasis"/>
          <w:rFonts w:eastAsiaTheme="majorEastAsia"/>
        </w:rPr>
        <w:t>Draw and identify lines and angles.</w:t>
      </w:r>
      <w:r>
        <w:br/>
        <w:t>→ When sketching their system design, students use geometry to layout paths and connections.</w:t>
      </w:r>
    </w:p>
    <w:p w14:paraId="3379E226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CCSS.MATH.CONTENT.4.MD.A.3</w:t>
      </w:r>
      <w:r>
        <w:t xml:space="preserve"> – </w:t>
      </w:r>
      <w:r>
        <w:rPr>
          <w:rStyle w:val="Emphasis"/>
          <w:rFonts w:eastAsiaTheme="majorEastAsia"/>
        </w:rPr>
        <w:t>Apply measurement concepts to real-world problems.</w:t>
      </w:r>
      <w:r>
        <w:br/>
        <w:t>→ Measuring distances for foil or wire length in circuits supports hands-on math applications.</w:t>
      </w:r>
    </w:p>
    <w:p w14:paraId="65E5A4F8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CCSS.MATH.PRACTICE.MP1</w:t>
      </w:r>
      <w:r>
        <w:t xml:space="preserve"> – </w:t>
      </w:r>
      <w:r>
        <w:rPr>
          <w:rStyle w:val="Emphasis"/>
          <w:rFonts w:eastAsiaTheme="majorEastAsia"/>
        </w:rPr>
        <w:t>Make sense of problems and persevere in solving them.</w:t>
      </w:r>
      <w:r>
        <w:br/>
        <w:t>→ Students troubleshoot circuit issues and refine their designs.</w:t>
      </w:r>
    </w:p>
    <w:p w14:paraId="35F69DC7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Sketches of their rescue base system require spatial reasoning and proportional planning.</w:t>
      </w:r>
    </w:p>
    <w:p w14:paraId="510FB368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Students decide which components (LEDs, buzzers, motors) to use for optimal functionality.</w:t>
      </w:r>
    </w:p>
    <w:p w14:paraId="62628DFF" w14:textId="77777777" w:rsidR="00FC349A" w:rsidRDefault="00FC349A" w:rsidP="00FC349A">
      <w:pPr>
        <w:pStyle w:val="NormalWeb"/>
      </w:pPr>
      <w:r>
        <w:rPr>
          <w:rStyle w:val="Strong"/>
          <w:rFonts w:eastAsiaTheme="majorEastAsia"/>
        </w:rPr>
        <w:t>CCSS.MATH.PRACTICE.MP7</w:t>
      </w:r>
      <w:r>
        <w:t xml:space="preserve"> – </w:t>
      </w:r>
      <w:r>
        <w:rPr>
          <w:rStyle w:val="Emphasis"/>
          <w:rFonts w:eastAsiaTheme="majorEastAsia"/>
        </w:rPr>
        <w:t>Look for and make use of structure.</w:t>
      </w:r>
      <w:r>
        <w:br/>
        <w:t>→ Recognizing energy flow and system layout reinforces structured, logical thinking.</w:t>
      </w:r>
    </w:p>
    <w:p w14:paraId="79EE5B15" w14:textId="77777777" w:rsidR="00FC349A" w:rsidRDefault="00FC349A" w:rsidP="00FC349A">
      <w:r>
        <w:rPr>
          <w:noProof/>
        </w:rPr>
      </w:r>
      <w:r w:rsidR="00FC349A">
        <w:rPr>
          <w:noProof/>
        </w:rPr>
        <w:pict w14:anchorId="3912FCF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829209A" w14:textId="77777777" w:rsidR="00FC349A" w:rsidRDefault="00FC349A" w:rsidP="00FC349A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6CD4840B" w14:textId="77777777" w:rsidR="00FC349A" w:rsidRDefault="00FC349A" w:rsidP="00FC349A">
      <w:pPr>
        <w:pStyle w:val="NormalWeb"/>
      </w:pPr>
      <w:r>
        <w:t xml:space="preserve">This </w:t>
      </w:r>
      <w:r>
        <w:rPr>
          <w:rStyle w:val="Strong"/>
          <w:rFonts w:eastAsiaTheme="majorEastAsia"/>
        </w:rPr>
        <w:t>Final Challenge</w:t>
      </w:r>
      <w:r>
        <w:t xml:space="preserve"> is an excellent integration of </w:t>
      </w:r>
      <w:r>
        <w:rPr>
          <w:rStyle w:val="Strong"/>
          <w:rFonts w:eastAsiaTheme="majorEastAsia"/>
        </w:rPr>
        <w:t>engineering design</w:t>
      </w:r>
      <w:r>
        <w:t xml:space="preserve">, </w:t>
      </w:r>
      <w:r>
        <w:rPr>
          <w:rStyle w:val="Strong"/>
          <w:rFonts w:eastAsiaTheme="majorEastAsia"/>
        </w:rPr>
        <w:t>energy science</w:t>
      </w:r>
      <w:r>
        <w:t xml:space="preserve">, </w:t>
      </w:r>
      <w:r>
        <w:rPr>
          <w:rStyle w:val="Strong"/>
          <w:rFonts w:eastAsiaTheme="majorEastAsia"/>
        </w:rPr>
        <w:t>creative problem-solving</w:t>
      </w:r>
      <w:r>
        <w:t xml:space="preserve">, and </w:t>
      </w:r>
      <w:r>
        <w:rPr>
          <w:rStyle w:val="Strong"/>
          <w:rFonts w:eastAsiaTheme="majorEastAsia"/>
        </w:rPr>
        <w:t>math modeling</w:t>
      </w:r>
      <w:r>
        <w:t xml:space="preserve">. It aligns perfectly with </w:t>
      </w:r>
      <w:r>
        <w:rPr>
          <w:rStyle w:val="Strong"/>
          <w:rFonts w:eastAsiaTheme="majorEastAsia"/>
        </w:rPr>
        <w:t>NGSS 4-PS3</w:t>
      </w:r>
      <w:r>
        <w:t xml:space="preserve">, </w:t>
      </w:r>
      <w:r>
        <w:rPr>
          <w:rStyle w:val="Strong"/>
          <w:rFonts w:eastAsiaTheme="majorEastAsia"/>
        </w:rPr>
        <w:t>ITEEA STEL</w:t>
      </w:r>
      <w:r>
        <w:t xml:space="preserve"> systems/design standards, and </w:t>
      </w:r>
      <w:r>
        <w:rPr>
          <w:rStyle w:val="Strong"/>
          <w:rFonts w:eastAsiaTheme="majorEastAsia"/>
        </w:rPr>
        <w:t>Common Core Math Practices</w:t>
      </w:r>
      <w:r>
        <w:t xml:space="preserve"> for elementary learners.</w:t>
      </w:r>
    </w:p>
    <w:p w14:paraId="54A9437D" w14:textId="77777777" w:rsidR="00AA6DB0" w:rsidRDefault="00AA6DB0"/>
    <w:sectPr w:rsidR="00AA6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667"/>
    <w:multiLevelType w:val="multilevel"/>
    <w:tmpl w:val="EA10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168BF"/>
    <w:multiLevelType w:val="multilevel"/>
    <w:tmpl w:val="6E3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65DCC"/>
    <w:multiLevelType w:val="multilevel"/>
    <w:tmpl w:val="26A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33769"/>
    <w:multiLevelType w:val="multilevel"/>
    <w:tmpl w:val="DD8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464A5"/>
    <w:multiLevelType w:val="multilevel"/>
    <w:tmpl w:val="B29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264687">
    <w:abstractNumId w:val="2"/>
  </w:num>
  <w:num w:numId="2" w16cid:durableId="1016082954">
    <w:abstractNumId w:val="1"/>
  </w:num>
  <w:num w:numId="3" w16cid:durableId="370306733">
    <w:abstractNumId w:val="4"/>
  </w:num>
  <w:num w:numId="4" w16cid:durableId="119765860">
    <w:abstractNumId w:val="3"/>
  </w:num>
  <w:num w:numId="5" w16cid:durableId="100486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B0"/>
    <w:rsid w:val="00291A62"/>
    <w:rsid w:val="006828BF"/>
    <w:rsid w:val="00AA6DB0"/>
    <w:rsid w:val="00AD7BE1"/>
    <w:rsid w:val="00B702A6"/>
    <w:rsid w:val="00EB7F33"/>
    <w:rsid w:val="00F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9A7C"/>
  <w15:chartTrackingRefBased/>
  <w15:docId w15:val="{EE8C6758-03B2-D04C-98DC-AB095079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B0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D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A6DB0"/>
    <w:rPr>
      <w:b/>
      <w:bCs/>
    </w:rPr>
  </w:style>
  <w:style w:type="character" w:styleId="Emphasis">
    <w:name w:val="Emphasis"/>
    <w:basedOn w:val="DefaultParagraphFont"/>
    <w:uiPriority w:val="20"/>
    <w:qFormat/>
    <w:rsid w:val="00AA6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D935B677-6F86-45B4-BB3F-4B7A7BAC85F0}"/>
</file>

<file path=customXml/itemProps2.xml><?xml version="1.0" encoding="utf-8"?>
<ds:datastoreItem xmlns:ds="http://schemas.openxmlformats.org/officeDocument/2006/customXml" ds:itemID="{2A5813DE-AF5B-4A1C-9F2F-92C3673911E1}"/>
</file>

<file path=customXml/itemProps3.xml><?xml version="1.0" encoding="utf-8"?>
<ds:datastoreItem xmlns:ds="http://schemas.openxmlformats.org/officeDocument/2006/customXml" ds:itemID="{EAF80C52-F8B9-4418-904D-08838293B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2025-06-18T06:53:00Z</dcterms:created>
  <dcterms:modified xsi:type="dcterms:W3CDTF">2025-06-18T08:30:00Z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