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26FB8" w14:textId="77777777" w:rsidR="00E62C2C" w:rsidRPr="00E62C2C" w:rsidRDefault="00E62C2C" w:rsidP="00E62C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NGSS Middle School Standards for the Harley-Davidson Electrical Circuits Kit</w:t>
      </w:r>
    </w:p>
    <w:p w14:paraId="1C44DFAE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kern w:val="0"/>
          <w14:ligatures w14:val="none"/>
        </w:rPr>
        <w:t>The Harley-Davidson Electrical Circuits Kit introduces middle school students to electricity, circuit design, measurement tools, and engineering processes. It aligns with NGSS standards in Physical Science (PS) and Engineering Design (ETS).</w:t>
      </w:r>
    </w:p>
    <w:p w14:paraId="1945D707" w14:textId="77777777" w:rsidR="00E62C2C" w:rsidRPr="00E62C2C" w:rsidRDefault="00E62C2C" w:rsidP="00E62C2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62C2C" w:rsidRPr="00E62C2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1DEC9C4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756DF97" w14:textId="77777777" w:rsidR="00E62C2C" w:rsidRPr="00E62C2C" w:rsidRDefault="00E62C2C" w:rsidP="00E62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NGSS Middle School Standards Covered</w:t>
      </w:r>
    </w:p>
    <w:p w14:paraId="4ACC7899" w14:textId="77777777" w:rsidR="00E62C2C" w:rsidRPr="00E62C2C" w:rsidRDefault="00E62C2C" w:rsidP="00E62C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Physical Science (PS) – Energy and Electricity</w:t>
      </w:r>
    </w:p>
    <w:p w14:paraId="213B7022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MS-PS2-3: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Ask questions about data to determine the factors that affect the strength of electric and magnetic forces.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Students explore how different materials (conductors and insulators) affect current flow, and how circuit design (series vs. parallel) changes performance.</w:t>
      </w:r>
    </w:p>
    <w:p w14:paraId="00498712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MS-PS3-2: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Develop a model to describe that when the arrangement of objects interacting at a distance changes, different amounts of potential energy are stored.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Students investigate how batteries store energy and release it into electrical circuits to power LEDs and buzzers.</w:t>
      </w:r>
    </w:p>
    <w:p w14:paraId="1FCF724A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MS-PS3-5: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Construct, use, and present arguments to support the claim that when the kinetic energy of an object changes, energy is transferred to or from the object.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Students demonstrate how energy is transferred in a functioning circuit, such as lighting an LED or activating a buzzer.</w:t>
      </w:r>
    </w:p>
    <w:p w14:paraId="746055ED" w14:textId="77777777" w:rsidR="00E62C2C" w:rsidRPr="00E62C2C" w:rsidRDefault="00E62C2C" w:rsidP="00E62C2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62C2C" w:rsidRPr="00E62C2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19338B1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ECD538B" w14:textId="77777777" w:rsidR="00E62C2C" w:rsidRPr="00E62C2C" w:rsidRDefault="00E62C2C" w:rsidP="00E62C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Engineering, Technology, and Applications of Science (ETS)</w:t>
      </w:r>
    </w:p>
    <w:p w14:paraId="160ACB4C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MS-ETS1-1: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Define the criteria and constraints of a design problem with sufficient precision to ensure a successful solution.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Students identify electrical needs (e.g., brightness, number of components) and design circuits to meet those requirements.</w:t>
      </w:r>
    </w:p>
    <w:p w14:paraId="3725E73F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MS-ETS1-2: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Evaluate competing design solutions using a systematic process to determine how well they meet criteria and constraints.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Students compare series and parallel circuits to determine which is more reliable and efficient.</w:t>
      </w:r>
    </w:p>
    <w:p w14:paraId="44251E0C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MS-ETS1-3: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Analyze data from tests to determine similarities and differences among several design solutions to identify the best characteristics of each.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Connection: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Using multimeters, students measure voltage and resistance to refine and improve circuit designs.</w:t>
      </w:r>
    </w:p>
    <w:p w14:paraId="5EFE9B1C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MS-ETS1-4: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Develop a model for iterative testing and modification of a proposed object, tool, or process to optimize performance.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Students troubleshoot and refine their circuits, making multiple modifications to improve performance.</w:t>
      </w:r>
    </w:p>
    <w:p w14:paraId="68915876" w14:textId="77777777" w:rsidR="00E62C2C" w:rsidRPr="00E62C2C" w:rsidRDefault="00E62C2C" w:rsidP="00E62C2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kern w:val="0"/>
          <w14:ligatures w14:val="none"/>
        </w:rPr>
        <w:pict w14:anchorId="696B8F2D">
          <v:rect id="_x0000_i1027" style="width:0;height:1.5pt" o:hralign="center" o:hrstd="t" o:hr="t" fillcolor="#a0a0a0" stroked="f"/>
        </w:pict>
      </w:r>
    </w:p>
    <w:p w14:paraId="2AFB9829" w14:textId="77777777" w:rsidR="00E62C2C" w:rsidRPr="00E62C2C" w:rsidRDefault="00E62C2C" w:rsidP="00E62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Concepts Covered in Middle School</w:t>
      </w:r>
    </w:p>
    <w:p w14:paraId="110928F3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Electrical Current &amp; Resistance: Understanding how electricity flows and what influences resistance.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Series vs. Parallel Circuits: Testing both configurations for performance and reliability.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Energy Storage &amp; Transfer: Using batteries to power LEDs and observe energy transformation.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Measurement Tools: Using multimeters to gather data and support redesign.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Engineering Process: Applying problem-solving, iteration, and optimization techniques.</w:t>
      </w:r>
    </w:p>
    <w:p w14:paraId="2774B3C4" w14:textId="77777777" w:rsidR="00E62C2C" w:rsidRPr="00E62C2C" w:rsidRDefault="00E62C2C" w:rsidP="00E62C2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kern w:val="0"/>
          <w14:ligatures w14:val="none"/>
        </w:rPr>
        <w:pict w14:anchorId="5E60966D">
          <v:rect id="_x0000_i1028" style="width:0;height:1.5pt" o:hralign="center" o:hrstd="t" o:hr="t" fillcolor="#a0a0a0" stroked="f"/>
        </w:pict>
      </w:r>
    </w:p>
    <w:p w14:paraId="4321369A" w14:textId="77777777" w:rsidR="00E62C2C" w:rsidRPr="00E62C2C" w:rsidRDefault="00E62C2C" w:rsidP="00E62C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NGSS High School Standards for the Harley-Davidson Electrical Circuits Kit</w:t>
      </w:r>
    </w:p>
    <w:p w14:paraId="6C3887F6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kern w:val="0"/>
          <w14:ligatures w14:val="none"/>
        </w:rPr>
        <w:t>This kit introduces high school students to advanced circuit design, electrical measurement, and the real-world skills used in the electrical trades. It aligns with NGSS standards in Physical Science (PS) and Engineering Design (ETS).</w:t>
      </w:r>
    </w:p>
    <w:p w14:paraId="4FC4D649" w14:textId="77777777" w:rsidR="00E62C2C" w:rsidRPr="00E62C2C" w:rsidRDefault="00E62C2C" w:rsidP="00E62C2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kern w:val="0"/>
          <w14:ligatures w14:val="none"/>
        </w:rPr>
        <w:pict w14:anchorId="3A77AEB6">
          <v:rect id="_x0000_i1029" style="width:0;height:1.5pt" o:hralign="center" o:hrstd="t" o:hr="t" fillcolor="#a0a0a0" stroked="f"/>
        </w:pict>
      </w:r>
    </w:p>
    <w:p w14:paraId="4D5D9A57" w14:textId="77777777" w:rsidR="00E62C2C" w:rsidRPr="00E62C2C" w:rsidRDefault="00E62C2C" w:rsidP="00E62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NGSS High School Standards Covered</w:t>
      </w:r>
    </w:p>
    <w:p w14:paraId="1AF6E40F" w14:textId="77777777" w:rsidR="00E62C2C" w:rsidRPr="00E62C2C" w:rsidRDefault="00E62C2C" w:rsidP="00E62C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Physical Science (PS) – Energy and Electricity</w:t>
      </w:r>
    </w:p>
    <w:p w14:paraId="0C97CEDF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HS-PS3-1: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Create a computational model to calculate the change in the energy of one component in a system.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Students apply Ohm’s Law (V=IR) to calculate resistance and current, modeling energy transfer across a circuit.</w:t>
      </w:r>
    </w:p>
    <w:p w14:paraId="36E7F610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HS-PS3-3: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Design, build, and refine a device that works within given constraints to convert one form of energy into another.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Students build circuits that convert chemical energy (batteries) into electrical energy to power components like LEDs or buzzers.</w:t>
      </w:r>
    </w:p>
    <w:p w14:paraId="7BD78E5D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HS-PS3-5: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Develop and use a model of two objects interacting through electric or magnetic fields to illustrate the forces and energy changes.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Students explore how changes in circuit materials or layouts influence current flow and energy behavior.</w:t>
      </w:r>
    </w:p>
    <w:p w14:paraId="177D7BBA" w14:textId="77777777" w:rsidR="00E62C2C" w:rsidRPr="00E62C2C" w:rsidRDefault="00E62C2C" w:rsidP="00E62C2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62C2C" w:rsidRPr="00E62C2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1C76512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4003E4D" w14:textId="77777777" w:rsidR="00E62C2C" w:rsidRPr="00E62C2C" w:rsidRDefault="00E62C2C" w:rsidP="00E62C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Engineering, Technology, and Applications of Science (ETS)</w:t>
      </w:r>
    </w:p>
    <w:p w14:paraId="5862DE7F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HS-ETS1-1: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Analyze a major global challenge to specify qualitative and quantitative criteria and constraints for solutions.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Students relate efficient circuit design to real-world electrical systems in homes and industries.</w:t>
      </w:r>
    </w:p>
    <w:p w14:paraId="63FE95C3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HS-ETS1-2: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Design a solution to a complex real-world problem by breaking it down into smaller, manageable problems.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Students identify design needs like power supply, load, and safety, and develop solutions accordingly.</w:t>
      </w:r>
    </w:p>
    <w:p w14:paraId="38C43BB2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HS-ETS1-3: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Evaluate a solution to a complex problem based on prioritized criteria and trade-offs (cost, safety, reliability).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Students select optimal designs based on performance data, component behavior, and efficiency.</w:t>
      </w:r>
    </w:p>
    <w:p w14:paraId="5B32FE0B" w14:textId="77777777" w:rsidR="00E62C2C" w:rsidRPr="00E62C2C" w:rsidRDefault="00E62C2C" w:rsidP="00E62C2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62C2C" w:rsidRPr="00E62C2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021471F5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E48D8CB" w14:textId="77777777" w:rsidR="00E62C2C" w:rsidRPr="00E62C2C" w:rsidRDefault="00E62C2C" w:rsidP="00E62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Concepts Covered in High School</w:t>
      </w:r>
    </w:p>
    <w:p w14:paraId="5BB1B3B1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Circuit Behavior &amp; Design: Building complex systems with multiple electrical loads.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Ohm’s Law &amp; Energy Calculations: Predicting voltage, current, and resistance in various circuit types.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Multimeter Use &amp; Data Analysis: Gathering data to diagnose issues and optimize circuits.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Engineering for Reliability: Designing safe, efficient, and functional systems.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Career Connections: Exploring roles of electricians and electrical engineers.</w:t>
      </w:r>
    </w:p>
    <w:p w14:paraId="4B47863C" w14:textId="77777777" w:rsidR="00E62C2C" w:rsidRPr="00E62C2C" w:rsidRDefault="00E62C2C" w:rsidP="00E62C2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62C2C" w:rsidRPr="00E62C2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6564723C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1F58C15" w14:textId="77777777" w:rsidR="00E62C2C" w:rsidRPr="00E62C2C" w:rsidRDefault="00E62C2C" w:rsidP="00E62C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NGSS Elementary Standards for the Harley-Davidson Electrical Circuits Kit</w:t>
      </w:r>
    </w:p>
    <w:p w14:paraId="140BC4C5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kern w:val="0"/>
          <w14:ligatures w14:val="none"/>
        </w:rPr>
        <w:t>Elementary students are introduced to basic concepts of energy, current flow, and electrical components. The kit supports NGSS standards in Physical Science (PS) and Engineering Design (ETS).</w:t>
      </w:r>
    </w:p>
    <w:p w14:paraId="22886374" w14:textId="53802C9F" w:rsidR="00E62C2C" w:rsidRPr="00E62C2C" w:rsidRDefault="00E62C2C" w:rsidP="00E62C2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NGSS Circuits (Harley Davidson) </w:t>
      </w:r>
    </w:p>
    <w:p w14:paraId="655C2138" w14:textId="77777777" w:rsidR="00E62C2C" w:rsidRPr="00E62C2C" w:rsidRDefault="00E62C2C" w:rsidP="00E62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NGSS Elementary Standards Covered</w:t>
      </w:r>
    </w:p>
    <w:p w14:paraId="1A735782" w14:textId="77777777" w:rsidR="00E62C2C" w:rsidRPr="00E62C2C" w:rsidRDefault="00E62C2C" w:rsidP="00E62C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Physical Science (PS) – Energy and Electricity</w:t>
      </w:r>
    </w:p>
    <w:p w14:paraId="55F0DADC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4-PS3-2: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Make observations to provide evidence that energy can be transferred from place to place by sound, light, heat, and electric currents.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Students observe LEDs and buzzers in circuits to see how electrical energy is transferred and transformed.</w:t>
      </w:r>
    </w:p>
    <w:p w14:paraId="14091273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4-PS3-4: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Apply scientific ideas to design, test, and refine a device that converts energy from one form to another.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Students create simple circuits that convert energy from batteries into light and sound.</w:t>
      </w:r>
    </w:p>
    <w:p w14:paraId="3B15882A" w14:textId="77777777" w:rsidR="00E62C2C" w:rsidRPr="00E62C2C" w:rsidRDefault="00E62C2C" w:rsidP="00E62C2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62C2C" w:rsidRPr="00E62C2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02704E1C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44158A8D" w14:textId="77777777" w:rsidR="00E62C2C" w:rsidRPr="00E62C2C" w:rsidRDefault="00E62C2C" w:rsidP="00E62C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Engineering, Technology, and Applications of Science (ETS)</w:t>
      </w:r>
    </w:p>
    <w:p w14:paraId="09710E28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3-5-ETS1-1: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Define a simple design problem reflecting a need or want that includes specified criteria and constraints.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Students plan their circuits with constraints such as materials and desired output (e.g., lighting multiple LEDs).</w:t>
      </w:r>
    </w:p>
    <w:p w14:paraId="5138BA38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3-5-ETS1-2: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Generate and compare multiple possible solutions to a problem.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Connection: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Students experiment with different circuit configurations and choose the most effective one.</w:t>
      </w:r>
    </w:p>
    <w:p w14:paraId="084CDE33" w14:textId="77777777" w:rsidR="00E62C2C" w:rsidRPr="00E62C2C" w:rsidRDefault="00E62C2C" w:rsidP="00E62C2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E62C2C" w:rsidRPr="00E62C2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2971331C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07F4F491" w14:textId="77777777" w:rsidR="00E62C2C" w:rsidRPr="00E62C2C" w:rsidRDefault="00E62C2C" w:rsidP="00E62C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62C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Concepts Covered in Elementary School</w:t>
      </w:r>
    </w:p>
    <w:p w14:paraId="5B570E54" w14:textId="77777777" w:rsidR="00E62C2C" w:rsidRPr="00E62C2C" w:rsidRDefault="00E62C2C" w:rsidP="00E6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C2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Energy Transfer: Observing how batteries power LEDs and buzzers.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Circuit Basics: Identifying parts like wires, switches, and batteries.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Design Thinking: Planning and building circuits that work reliably.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Testing &amp; Redesign: Making improvements based on results and observations.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C2C">
        <w:rPr>
          <w:rFonts w:ascii="Apple Color Emoji" w:eastAsia="Times New Roman" w:hAnsi="Apple Color Emoji" w:cs="Apple Color Emoji"/>
          <w:kern w:val="0"/>
          <w14:ligatures w14:val="none"/>
        </w:rPr>
        <w:t>✔</w:t>
      </w:r>
      <w:r w:rsidRPr="00E62C2C">
        <w:rPr>
          <w:rFonts w:ascii="Times New Roman" w:eastAsia="Times New Roman" w:hAnsi="Times New Roman" w:cs="Times New Roman"/>
          <w:kern w:val="0"/>
          <w14:ligatures w14:val="none"/>
        </w:rPr>
        <w:t xml:space="preserve"> Hands-On Discovery: Encouraging curiosity about how electricity works.</w:t>
      </w:r>
    </w:p>
    <w:p w14:paraId="11D38C23" w14:textId="77777777" w:rsidR="00291A62" w:rsidRDefault="00291A62"/>
    <w:sectPr w:rsidR="00291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2C"/>
    <w:rsid w:val="00291A62"/>
    <w:rsid w:val="00643FF1"/>
    <w:rsid w:val="006828BF"/>
    <w:rsid w:val="00AD7BE1"/>
    <w:rsid w:val="00B702A6"/>
    <w:rsid w:val="00E6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6430"/>
  <w15:chartTrackingRefBased/>
  <w15:docId w15:val="{1D59C9C5-7F86-9842-B7E1-652A4C08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2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2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62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62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C2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62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60436FC0-4C6D-44F7-842A-64F71CC00192}"/>
</file>

<file path=customXml/itemProps2.xml><?xml version="1.0" encoding="utf-8"?>
<ds:datastoreItem xmlns:ds="http://schemas.openxmlformats.org/officeDocument/2006/customXml" ds:itemID="{2739E3DC-25AB-4D68-A758-72DEDDD3C3FE}"/>
</file>

<file path=customXml/itemProps3.xml><?xml version="1.0" encoding="utf-8"?>
<ds:datastoreItem xmlns:ds="http://schemas.openxmlformats.org/officeDocument/2006/customXml" ds:itemID="{38C25D39-EBEE-4BD7-AD75-33EB87F71D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2025-05-16T16:35:00Z</dcterms:created>
  <dcterms:modified xsi:type="dcterms:W3CDTF">2025-05-16T16:36:00Z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