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8658" w14:textId="77777777" w:rsidR="00995A0D" w:rsidRPr="00770FC6" w:rsidRDefault="00995A0D" w:rsidP="00DF3963">
      <w:pPr>
        <w:pStyle w:val="Header"/>
        <w:rPr>
          <w:rFonts w:asciiTheme="majorHAnsi" w:hAnsiTheme="majorHAnsi" w:cstheme="majorHAnsi"/>
        </w:rPr>
      </w:pPr>
    </w:p>
    <w:p w14:paraId="586095C7" w14:textId="77777777" w:rsidR="00684C89" w:rsidRPr="00770FC6" w:rsidRDefault="00684C89" w:rsidP="00684C89">
      <w:pPr>
        <w:pStyle w:val="SubTitle"/>
        <w:rPr>
          <w:rStyle w:val="HeadingChar"/>
          <w:rFonts w:asciiTheme="majorHAnsi" w:eastAsia="Arial Unicode MS" w:hAnsiTheme="majorHAnsi" w:cstheme="majorHAnsi"/>
          <w:color w:val="auto"/>
          <w:sz w:val="40"/>
        </w:rPr>
      </w:pPr>
      <w:r w:rsidRPr="00770FC6">
        <w:rPr>
          <w:rFonts w:asciiTheme="majorHAnsi" w:hAnsiTheme="majorHAnsi" w:cstheme="majorHAnsi"/>
        </w:rPr>
        <w:t>UNIT: FIRST AID</w:t>
      </w:r>
    </w:p>
    <w:p w14:paraId="38C05ACA" w14:textId="77777777" w:rsidR="0036594D" w:rsidRPr="00770FC6" w:rsidRDefault="0036594D" w:rsidP="00DF3963">
      <w:pPr>
        <w:pStyle w:val="Header"/>
        <w:rPr>
          <w:rFonts w:asciiTheme="majorHAnsi" w:hAnsiTheme="majorHAnsi" w:cstheme="majorHAnsi"/>
        </w:rPr>
      </w:pPr>
    </w:p>
    <w:sdt>
      <w:sdtPr>
        <w:rPr>
          <w:rFonts w:asciiTheme="majorHAnsi" w:hAnsiTheme="majorHAnsi" w:cstheme="majorHAnsi"/>
          <w:sz w:val="56"/>
          <w:szCs w:val="56"/>
        </w:rPr>
        <w:alias w:val="Title"/>
        <w:tag w:val=""/>
        <w:id w:val="201296823"/>
        <w:placeholder>
          <w:docPart w:val="C84CA418A31E3543A26BCBC591ED13C9"/>
        </w:placeholder>
        <w:dataBinding w:prefixMappings="xmlns:ns0='http://purl.org/dc/elements/1.1/' xmlns:ns1='http://schemas.openxmlformats.org/package/2006/metadata/core-properties' " w:xpath="/ns1:coreProperties[1]/ns0:title[1]" w:storeItemID="{6C3C8BC8-F283-45AE-878A-BAB7291924A1}"/>
        <w:text/>
      </w:sdtPr>
      <w:sdtEndPr/>
      <w:sdtContent>
        <w:p w14:paraId="7922CCEF" w14:textId="288C8735" w:rsidR="00EF6FDD" w:rsidRPr="00770FC6" w:rsidRDefault="00684C89" w:rsidP="00684C89">
          <w:pPr>
            <w:pStyle w:val="Title-STEM"/>
            <w:spacing w:after="240"/>
            <w:rPr>
              <w:rFonts w:asciiTheme="majorHAnsi" w:hAnsiTheme="majorHAnsi" w:cstheme="majorHAnsi"/>
              <w:sz w:val="56"/>
              <w:szCs w:val="22"/>
            </w:rPr>
          </w:pPr>
          <w:r w:rsidRPr="00770FC6">
            <w:rPr>
              <w:rFonts w:asciiTheme="majorHAnsi" w:hAnsiTheme="majorHAnsi" w:cstheme="majorHAnsi"/>
              <w:sz w:val="56"/>
              <w:szCs w:val="56"/>
            </w:rPr>
            <w:t>ACT-Based Reading: Comparing First Aid Myths and Facts</w:t>
          </w:r>
        </w:p>
      </w:sdtContent>
    </w:sdt>
    <w:p w14:paraId="76ED0A69" w14:textId="4FC02575" w:rsidR="00BF5D1B" w:rsidRPr="00770FC6" w:rsidRDefault="00462F74" w:rsidP="00462F74">
      <w:pPr>
        <w:pStyle w:val="Heading3"/>
        <w:jc w:val="both"/>
        <w:rPr>
          <w:rFonts w:cstheme="majorHAnsi"/>
          <w:color w:val="000000"/>
          <w:szCs w:val="28"/>
        </w:rPr>
      </w:pPr>
      <w:r w:rsidRPr="00770FC6">
        <w:rPr>
          <w:rFonts w:cstheme="majorHAnsi"/>
          <w:color w:val="000000"/>
          <w:szCs w:val="28"/>
        </w:rPr>
        <w:t>These reading activities focus on helping students understand the purpose and contents of a First Aid Kit, while applying real-world skills. Students will engage in passages that describe various first aid supplies, their uses, and the importance of quick action during emergencies. Activities include reading comprehension, vocabulary exercises, and critical thinking questions that align with the ACT reading standards. These exercises help students interpret information, analyze practical situations, and apply their knowledge of first aid in real-life contexts. </w:t>
      </w:r>
    </w:p>
    <w:p w14:paraId="221EC803" w14:textId="77777777" w:rsidR="00684C89" w:rsidRPr="00770FC6" w:rsidRDefault="00684C89" w:rsidP="00684C89">
      <w:pPr>
        <w:rPr>
          <w:rFonts w:asciiTheme="majorHAnsi" w:hAnsiTheme="majorHAnsi" w:cstheme="majorHAnsi"/>
        </w:rPr>
      </w:pPr>
    </w:p>
    <w:p w14:paraId="142DE5C1" w14:textId="36472E94" w:rsidR="007B2D65" w:rsidRPr="00770FC6" w:rsidRDefault="007B2D65" w:rsidP="00A53A1E">
      <w:pPr>
        <w:pStyle w:val="Heading3"/>
        <w:rPr>
          <w:rStyle w:val="apple-converted-space"/>
          <w:rFonts w:eastAsia="Calibri" w:cstheme="majorHAnsi"/>
          <w:color w:val="000000" w:themeColor="text1"/>
          <w:sz w:val="32"/>
          <w:szCs w:val="32"/>
          <w:lang w:val="en-PH"/>
        </w:rPr>
      </w:pPr>
      <w:r w:rsidRPr="00770FC6">
        <w:rPr>
          <w:rFonts w:cstheme="majorHAnsi"/>
          <w:bCs w:val="0"/>
          <w:caps/>
          <w:color w:val="0C213F"/>
          <w:spacing w:val="15"/>
          <w:szCs w:val="42"/>
        </w:rPr>
        <w:t>Objective:</w:t>
      </w:r>
      <w:r w:rsidRPr="00770FC6">
        <w:rPr>
          <w:rStyle w:val="apple-converted-space"/>
          <w:rFonts w:cstheme="majorHAnsi"/>
          <w:color w:val="000000"/>
        </w:rPr>
        <w:t> </w:t>
      </w:r>
    </w:p>
    <w:p w14:paraId="51765497" w14:textId="77777777" w:rsidR="00462F74" w:rsidRPr="00770FC6" w:rsidRDefault="00462F74" w:rsidP="00C56303">
      <w:pPr>
        <w:pStyle w:val="NormalWeb"/>
        <w:spacing w:after="0" w:afterAutospacing="0"/>
        <w:rPr>
          <w:rFonts w:asciiTheme="majorHAnsi" w:hAnsiTheme="majorHAnsi" w:cstheme="majorHAnsi"/>
          <w:color w:val="000000"/>
          <w:sz w:val="24"/>
          <w:szCs w:val="28"/>
        </w:rPr>
      </w:pPr>
      <w:r w:rsidRPr="00770FC6">
        <w:rPr>
          <w:rFonts w:asciiTheme="majorHAnsi" w:hAnsiTheme="majorHAnsi" w:cstheme="majorHAnsi"/>
          <w:color w:val="000000"/>
          <w:sz w:val="24"/>
          <w:szCs w:val="28"/>
        </w:rPr>
        <w:t>Students will differentiate between common first aid myths and factual information.</w:t>
      </w:r>
    </w:p>
    <w:p w14:paraId="74533B13" w14:textId="02960CD1" w:rsidR="00C56303" w:rsidRPr="00770FC6" w:rsidRDefault="00C56303" w:rsidP="00C56303">
      <w:pPr>
        <w:pStyle w:val="NormalWeb"/>
        <w:spacing w:after="0" w:afterAutospacing="0"/>
        <w:rPr>
          <w:rFonts w:asciiTheme="majorHAnsi" w:hAnsiTheme="majorHAnsi" w:cstheme="majorHAnsi"/>
          <w:bCs w:val="0"/>
          <w:caps/>
          <w:color w:val="0C213F"/>
          <w:spacing w:val="15"/>
          <w:sz w:val="24"/>
          <w:szCs w:val="42"/>
        </w:rPr>
      </w:pPr>
      <w:r w:rsidRPr="00770FC6">
        <w:rPr>
          <w:rFonts w:asciiTheme="majorHAnsi" w:hAnsiTheme="majorHAnsi" w:cstheme="majorHAnsi"/>
          <w:bCs w:val="0"/>
          <w:caps/>
          <w:color w:val="0C213F"/>
          <w:spacing w:val="15"/>
          <w:sz w:val="24"/>
          <w:szCs w:val="42"/>
        </w:rPr>
        <w:t>MATERIALS NEEDED:</w:t>
      </w:r>
    </w:p>
    <w:p w14:paraId="201FED62" w14:textId="77777777" w:rsidR="00AD7043" w:rsidRPr="00770FC6" w:rsidRDefault="00462F74" w:rsidP="00DB33C9">
      <w:pPr>
        <w:pStyle w:val="NormalWeb"/>
        <w:numPr>
          <w:ilvl w:val="0"/>
          <w:numId w:val="10"/>
        </w:numPr>
        <w:spacing w:after="0" w:afterAutospacing="0"/>
        <w:rPr>
          <w:rFonts w:asciiTheme="majorHAnsi" w:hAnsiTheme="majorHAnsi" w:cstheme="majorHAnsi"/>
          <w:color w:val="000000"/>
          <w:sz w:val="24"/>
          <w:szCs w:val="28"/>
        </w:rPr>
      </w:pPr>
      <w:r w:rsidRPr="00770FC6">
        <w:rPr>
          <w:rFonts w:asciiTheme="majorHAnsi" w:hAnsiTheme="majorHAnsi" w:cstheme="majorHAnsi"/>
          <w:color w:val="000000"/>
          <w:sz w:val="24"/>
          <w:szCs w:val="28"/>
        </w:rPr>
        <w:t>Myth vs. fact worksheet</w:t>
      </w:r>
    </w:p>
    <w:p w14:paraId="49EBD3B0" w14:textId="209C689D" w:rsidR="00462F74" w:rsidRPr="00770FC6" w:rsidRDefault="00684C89" w:rsidP="00DB33C9">
      <w:pPr>
        <w:pStyle w:val="NormalWeb"/>
        <w:numPr>
          <w:ilvl w:val="0"/>
          <w:numId w:val="10"/>
        </w:numPr>
        <w:spacing w:after="0" w:afterAutospacing="0"/>
        <w:rPr>
          <w:rFonts w:asciiTheme="majorHAnsi" w:hAnsiTheme="majorHAnsi" w:cstheme="majorHAnsi"/>
          <w:color w:val="000000"/>
          <w:sz w:val="24"/>
          <w:szCs w:val="28"/>
        </w:rPr>
      </w:pPr>
      <w:r w:rsidRPr="00770FC6">
        <w:rPr>
          <w:rFonts w:asciiTheme="majorHAnsi" w:hAnsiTheme="majorHAnsi" w:cstheme="majorHAnsi"/>
          <w:color w:val="000000"/>
          <w:sz w:val="24"/>
          <w:szCs w:val="28"/>
        </w:rPr>
        <w:t>M</w:t>
      </w:r>
      <w:r w:rsidR="00462F74" w:rsidRPr="00770FC6">
        <w:rPr>
          <w:rFonts w:asciiTheme="majorHAnsi" w:hAnsiTheme="majorHAnsi" w:cstheme="majorHAnsi"/>
          <w:color w:val="000000"/>
          <w:sz w:val="24"/>
          <w:szCs w:val="28"/>
        </w:rPr>
        <w:t>edical reference materials</w:t>
      </w:r>
    </w:p>
    <w:p w14:paraId="3CF5D705" w14:textId="132408DE" w:rsidR="007B2D65" w:rsidRPr="00770FC6" w:rsidRDefault="009E5D61" w:rsidP="00684C89">
      <w:pPr>
        <w:pStyle w:val="NormalWeb"/>
        <w:spacing w:after="240" w:afterAutospacing="0"/>
        <w:rPr>
          <w:rFonts w:asciiTheme="majorHAnsi" w:hAnsiTheme="majorHAnsi" w:cstheme="majorHAnsi"/>
          <w:bCs w:val="0"/>
          <w:caps/>
          <w:color w:val="0C213F"/>
          <w:spacing w:val="15"/>
          <w:sz w:val="24"/>
          <w:szCs w:val="42"/>
        </w:rPr>
      </w:pPr>
      <w:r w:rsidRPr="00770FC6">
        <w:rPr>
          <w:rFonts w:asciiTheme="majorHAnsi" w:hAnsiTheme="majorHAnsi" w:cstheme="majorHAnsi"/>
          <w:caps/>
          <w:color w:val="0C213F"/>
          <w:spacing w:val="15"/>
          <w:sz w:val="24"/>
          <w:szCs w:val="42"/>
        </w:rPr>
        <w:t>STUDENT DIRECTIONS</w:t>
      </w:r>
      <w:r w:rsidR="007B2D65" w:rsidRPr="00770FC6">
        <w:rPr>
          <w:rFonts w:asciiTheme="majorHAnsi" w:hAnsiTheme="majorHAnsi" w:cstheme="majorHAnsi"/>
          <w:caps/>
          <w:color w:val="0C213F"/>
          <w:spacing w:val="15"/>
          <w:sz w:val="24"/>
          <w:szCs w:val="42"/>
        </w:rPr>
        <w:t>:</w:t>
      </w:r>
    </w:p>
    <w:p w14:paraId="66CB74AC" w14:textId="67503580" w:rsidR="00770FC6" w:rsidRPr="00770FC6" w:rsidRDefault="00770FC6" w:rsidP="00770FC6">
      <w:pPr>
        <w:pStyle w:val="Heading2"/>
        <w:rPr>
          <w:rFonts w:cstheme="majorHAnsi"/>
          <w:b/>
          <w:color w:val="000000"/>
          <w:sz w:val="24"/>
          <w:szCs w:val="28"/>
          <w:lang w:val="en-PH"/>
        </w:rPr>
      </w:pPr>
      <w:r w:rsidRPr="00770FC6">
        <w:rPr>
          <w:rFonts w:cstheme="majorHAnsi"/>
          <w:b/>
          <w:color w:val="000000"/>
          <w:sz w:val="24"/>
          <w:szCs w:val="28"/>
          <w:lang w:val="en-PH"/>
        </w:rPr>
        <w:lastRenderedPageBreak/>
        <w:t>Goal</w:t>
      </w:r>
      <w:r w:rsidRPr="00770FC6">
        <w:rPr>
          <w:rFonts w:cstheme="majorHAnsi"/>
          <w:b/>
          <w:color w:val="000000"/>
          <w:sz w:val="24"/>
          <w:szCs w:val="28"/>
          <w:lang w:val="en-PH"/>
        </w:rPr>
        <w:t>:</w:t>
      </w:r>
    </w:p>
    <w:p w14:paraId="2647E598" w14:textId="77777777" w:rsidR="00770FC6" w:rsidRPr="00770FC6" w:rsidRDefault="00770FC6" w:rsidP="00770FC6">
      <w:pPr>
        <w:pStyle w:val="Heading2"/>
        <w:rPr>
          <w:rFonts w:cstheme="majorHAnsi"/>
          <w:color w:val="000000"/>
          <w:sz w:val="24"/>
          <w:szCs w:val="28"/>
          <w:lang w:val="en-PH"/>
        </w:rPr>
      </w:pPr>
      <w:r w:rsidRPr="00770FC6">
        <w:rPr>
          <w:rFonts w:cstheme="majorHAnsi"/>
          <w:color w:val="000000"/>
          <w:sz w:val="24"/>
          <w:szCs w:val="28"/>
          <w:lang w:val="en-PH"/>
        </w:rPr>
        <w:t xml:space="preserve">You will </w:t>
      </w:r>
      <w:r w:rsidRPr="00770FC6">
        <w:rPr>
          <w:rFonts w:cstheme="majorHAnsi"/>
          <w:b/>
          <w:color w:val="000000"/>
          <w:sz w:val="24"/>
          <w:szCs w:val="28"/>
          <w:lang w:val="en-PH"/>
        </w:rPr>
        <w:t>analyze statements about first aid</w:t>
      </w:r>
      <w:r w:rsidRPr="00770FC6">
        <w:rPr>
          <w:rFonts w:cstheme="majorHAnsi"/>
          <w:color w:val="000000"/>
          <w:sz w:val="24"/>
          <w:szCs w:val="28"/>
          <w:lang w:val="en-PH"/>
        </w:rPr>
        <w:t xml:space="preserve"> and determine whether they are </w:t>
      </w:r>
      <w:r w:rsidRPr="00770FC6">
        <w:rPr>
          <w:rFonts w:cstheme="majorHAnsi"/>
          <w:b/>
          <w:color w:val="000000"/>
          <w:sz w:val="24"/>
          <w:szCs w:val="28"/>
          <w:lang w:val="en-PH"/>
        </w:rPr>
        <w:t>true (facts)</w:t>
      </w:r>
      <w:r w:rsidRPr="00770FC6">
        <w:rPr>
          <w:rFonts w:cstheme="majorHAnsi"/>
          <w:color w:val="000000"/>
          <w:sz w:val="24"/>
          <w:szCs w:val="28"/>
          <w:lang w:val="en-PH"/>
        </w:rPr>
        <w:t xml:space="preserve"> or </w:t>
      </w:r>
      <w:r w:rsidRPr="00770FC6">
        <w:rPr>
          <w:rFonts w:cstheme="majorHAnsi"/>
          <w:b/>
          <w:color w:val="000000"/>
          <w:sz w:val="24"/>
          <w:szCs w:val="28"/>
          <w:lang w:val="en-PH"/>
        </w:rPr>
        <w:t>false (myths)</w:t>
      </w:r>
      <w:r w:rsidRPr="00770FC6">
        <w:rPr>
          <w:rFonts w:cstheme="majorHAnsi"/>
          <w:color w:val="000000"/>
          <w:sz w:val="24"/>
          <w:szCs w:val="28"/>
          <w:lang w:val="en-PH"/>
        </w:rPr>
        <w:t xml:space="preserve"> using critical reading skills and credible medical sources.</w:t>
      </w:r>
    </w:p>
    <w:p w14:paraId="2F3FBC68" w14:textId="77777777" w:rsidR="00770FC6" w:rsidRPr="00770FC6" w:rsidRDefault="00770FC6" w:rsidP="00770FC6">
      <w:pPr>
        <w:pStyle w:val="Heading2"/>
        <w:rPr>
          <w:rFonts w:cstheme="majorHAnsi"/>
          <w:color w:val="000000"/>
          <w:sz w:val="24"/>
          <w:szCs w:val="28"/>
          <w:lang w:val="en-PH"/>
        </w:rPr>
      </w:pPr>
      <w:r w:rsidRPr="00770FC6">
        <w:rPr>
          <w:rFonts w:cstheme="majorHAnsi"/>
          <w:color w:val="000000"/>
          <w:sz w:val="24"/>
          <w:szCs w:val="28"/>
          <w:lang w:val="en-PH"/>
        </w:rPr>
        <w:t xml:space="preserve">This activity will help you </w:t>
      </w:r>
      <w:r w:rsidRPr="00770FC6">
        <w:rPr>
          <w:rFonts w:cstheme="majorHAnsi"/>
          <w:b/>
          <w:color w:val="000000"/>
          <w:sz w:val="24"/>
          <w:szCs w:val="28"/>
          <w:lang w:val="en-PH"/>
        </w:rPr>
        <w:t>build ACT Reading skills</w:t>
      </w:r>
      <w:r w:rsidRPr="00770FC6">
        <w:rPr>
          <w:rFonts w:cstheme="majorHAnsi"/>
          <w:color w:val="000000"/>
          <w:sz w:val="24"/>
          <w:szCs w:val="28"/>
          <w:lang w:val="en-PH"/>
        </w:rPr>
        <w:t>, like identifying main ideas, evaluating claims, and using context to verify accuracy—all while learning life-saving health information.</w:t>
      </w:r>
    </w:p>
    <w:p w14:paraId="1E0C874D" w14:textId="77777777" w:rsidR="00770FC6" w:rsidRPr="00770FC6" w:rsidRDefault="00770FC6" w:rsidP="00770FC6">
      <w:pPr>
        <w:pStyle w:val="Heading2"/>
        <w:rPr>
          <w:rFonts w:cstheme="majorHAnsi"/>
          <w:b/>
          <w:color w:val="000000"/>
          <w:sz w:val="24"/>
          <w:szCs w:val="28"/>
          <w:lang w:val="en-PH"/>
        </w:rPr>
      </w:pPr>
    </w:p>
    <w:p w14:paraId="3BBE834B" w14:textId="510A9540" w:rsidR="00770FC6" w:rsidRPr="00770FC6" w:rsidRDefault="00770FC6" w:rsidP="00770FC6">
      <w:pPr>
        <w:pStyle w:val="Heading2"/>
        <w:rPr>
          <w:rFonts w:cstheme="majorHAnsi"/>
          <w:b/>
          <w:color w:val="000000"/>
          <w:sz w:val="24"/>
          <w:szCs w:val="28"/>
          <w:lang w:val="en-PH"/>
        </w:rPr>
      </w:pPr>
      <w:r w:rsidRPr="00770FC6">
        <w:rPr>
          <w:rFonts w:cstheme="majorHAnsi"/>
          <w:b/>
          <w:color w:val="000000"/>
          <w:sz w:val="24"/>
          <w:szCs w:val="28"/>
          <w:lang w:val="en-PH"/>
        </w:rPr>
        <w:t>Step 1: Preview the “Myth vs. Fact” Worksheet</w:t>
      </w:r>
    </w:p>
    <w:p w14:paraId="16BFB44F" w14:textId="77777777" w:rsidR="00770FC6" w:rsidRPr="00770FC6" w:rsidRDefault="00770FC6" w:rsidP="00770FC6">
      <w:pPr>
        <w:pStyle w:val="Heading2"/>
        <w:rPr>
          <w:rFonts w:cstheme="majorHAnsi"/>
          <w:color w:val="000000"/>
          <w:sz w:val="24"/>
          <w:szCs w:val="28"/>
          <w:lang w:val="en-PH"/>
        </w:rPr>
      </w:pPr>
      <w:r w:rsidRPr="00770FC6">
        <w:rPr>
          <w:rFonts w:cstheme="majorHAnsi"/>
          <w:color w:val="000000"/>
          <w:sz w:val="24"/>
          <w:szCs w:val="28"/>
          <w:lang w:val="en-PH"/>
        </w:rPr>
        <w:t xml:space="preserve">Your worksheet contains a list of </w:t>
      </w:r>
      <w:r w:rsidRPr="00770FC6">
        <w:rPr>
          <w:rFonts w:cstheme="majorHAnsi"/>
          <w:b/>
          <w:color w:val="000000"/>
          <w:sz w:val="24"/>
          <w:szCs w:val="28"/>
          <w:lang w:val="en-PH"/>
        </w:rPr>
        <w:t>statements</w:t>
      </w:r>
      <w:r w:rsidRPr="00770FC6">
        <w:rPr>
          <w:rFonts w:cstheme="majorHAnsi"/>
          <w:color w:val="000000"/>
          <w:sz w:val="24"/>
          <w:szCs w:val="28"/>
          <w:lang w:val="en-PH"/>
        </w:rPr>
        <w:t xml:space="preserve"> related to first aid (e.g., how to treat burns, nosebleeds, cuts, etc.). Each one could be:</w:t>
      </w:r>
    </w:p>
    <w:p w14:paraId="5374E8EE" w14:textId="77777777" w:rsidR="00770FC6" w:rsidRPr="00770FC6" w:rsidRDefault="00770FC6" w:rsidP="00770FC6">
      <w:pPr>
        <w:pStyle w:val="Heading2"/>
        <w:numPr>
          <w:ilvl w:val="0"/>
          <w:numId w:val="13"/>
        </w:numPr>
        <w:rPr>
          <w:rFonts w:cstheme="majorHAnsi"/>
          <w:color w:val="000000"/>
          <w:sz w:val="24"/>
          <w:szCs w:val="28"/>
          <w:lang w:val="en-PH"/>
        </w:rPr>
      </w:pPr>
      <w:r w:rsidRPr="00770FC6">
        <w:rPr>
          <w:rFonts w:cstheme="majorHAnsi"/>
          <w:color w:val="000000"/>
          <w:sz w:val="24"/>
          <w:szCs w:val="28"/>
          <w:lang w:val="en-PH"/>
        </w:rPr>
        <w:t xml:space="preserve">A </w:t>
      </w:r>
      <w:r w:rsidRPr="00770FC6">
        <w:rPr>
          <w:rFonts w:cstheme="majorHAnsi"/>
          <w:b/>
          <w:color w:val="000000"/>
          <w:sz w:val="24"/>
          <w:szCs w:val="28"/>
          <w:lang w:val="en-PH"/>
        </w:rPr>
        <w:t>common myth</w:t>
      </w:r>
      <w:r w:rsidRPr="00770FC6">
        <w:rPr>
          <w:rFonts w:cstheme="majorHAnsi"/>
          <w:color w:val="000000"/>
          <w:sz w:val="24"/>
          <w:szCs w:val="28"/>
          <w:lang w:val="en-PH"/>
        </w:rPr>
        <w:t xml:space="preserve"> people often believe but is </w:t>
      </w:r>
      <w:r w:rsidRPr="00770FC6">
        <w:rPr>
          <w:rFonts w:cstheme="majorHAnsi"/>
          <w:b/>
          <w:color w:val="000000"/>
          <w:sz w:val="24"/>
          <w:szCs w:val="28"/>
          <w:lang w:val="en-PH"/>
        </w:rPr>
        <w:t>not supported by medical facts</w:t>
      </w:r>
      <w:r w:rsidRPr="00770FC6">
        <w:rPr>
          <w:rFonts w:cstheme="majorHAnsi"/>
          <w:color w:val="000000"/>
          <w:sz w:val="24"/>
          <w:szCs w:val="28"/>
          <w:lang w:val="en-PH"/>
        </w:rPr>
        <w:t>, or</w:t>
      </w:r>
    </w:p>
    <w:p w14:paraId="4718CF12" w14:textId="77777777" w:rsidR="00770FC6" w:rsidRPr="00770FC6" w:rsidRDefault="00770FC6" w:rsidP="00770FC6">
      <w:pPr>
        <w:pStyle w:val="Heading2"/>
        <w:numPr>
          <w:ilvl w:val="0"/>
          <w:numId w:val="13"/>
        </w:numPr>
        <w:rPr>
          <w:rFonts w:cstheme="majorHAnsi"/>
          <w:color w:val="000000"/>
          <w:sz w:val="24"/>
          <w:szCs w:val="28"/>
          <w:lang w:val="en-PH"/>
        </w:rPr>
      </w:pPr>
      <w:r w:rsidRPr="00770FC6">
        <w:rPr>
          <w:rFonts w:cstheme="majorHAnsi"/>
          <w:color w:val="000000"/>
          <w:sz w:val="24"/>
          <w:szCs w:val="28"/>
          <w:lang w:val="en-PH"/>
        </w:rPr>
        <w:t xml:space="preserve">A </w:t>
      </w:r>
      <w:r w:rsidRPr="00770FC6">
        <w:rPr>
          <w:rFonts w:cstheme="majorHAnsi"/>
          <w:b/>
          <w:color w:val="000000"/>
          <w:sz w:val="24"/>
          <w:szCs w:val="28"/>
          <w:lang w:val="en-PH"/>
        </w:rPr>
        <w:t>true fact</w:t>
      </w:r>
      <w:r w:rsidRPr="00770FC6">
        <w:rPr>
          <w:rFonts w:cstheme="majorHAnsi"/>
          <w:color w:val="000000"/>
          <w:sz w:val="24"/>
          <w:szCs w:val="28"/>
          <w:lang w:val="en-PH"/>
        </w:rPr>
        <w:t xml:space="preserve"> based on proper first aid techniques.</w:t>
      </w:r>
    </w:p>
    <w:p w14:paraId="2D0C4B2D" w14:textId="77777777" w:rsidR="00770FC6" w:rsidRPr="00770FC6" w:rsidRDefault="00770FC6" w:rsidP="00770FC6">
      <w:pPr>
        <w:pStyle w:val="Heading2"/>
        <w:rPr>
          <w:rFonts w:cstheme="majorHAnsi"/>
          <w:b/>
          <w:color w:val="000000"/>
          <w:sz w:val="24"/>
          <w:szCs w:val="28"/>
          <w:lang w:val="en-PH"/>
        </w:rPr>
      </w:pPr>
    </w:p>
    <w:p w14:paraId="55C21C49" w14:textId="73AC1E1E" w:rsidR="00770FC6" w:rsidRPr="00770FC6" w:rsidRDefault="00770FC6" w:rsidP="00770FC6">
      <w:pPr>
        <w:pStyle w:val="Heading2"/>
        <w:rPr>
          <w:rFonts w:cstheme="majorHAnsi"/>
          <w:b/>
          <w:color w:val="000000"/>
          <w:sz w:val="24"/>
          <w:szCs w:val="28"/>
          <w:lang w:val="en-PH"/>
        </w:rPr>
      </w:pPr>
      <w:r w:rsidRPr="00770FC6">
        <w:rPr>
          <w:rFonts w:cstheme="majorHAnsi"/>
          <w:b/>
          <w:color w:val="000000"/>
          <w:sz w:val="24"/>
          <w:szCs w:val="28"/>
          <w:lang w:val="en-PH"/>
        </w:rPr>
        <w:t>Step 2: Read Each Statement Carefully</w:t>
      </w:r>
    </w:p>
    <w:p w14:paraId="12C3F89C" w14:textId="77777777" w:rsidR="00770FC6" w:rsidRPr="00770FC6" w:rsidRDefault="00770FC6" w:rsidP="00770FC6">
      <w:pPr>
        <w:pStyle w:val="Heading2"/>
        <w:rPr>
          <w:rFonts w:cstheme="majorHAnsi"/>
          <w:color w:val="000000"/>
          <w:sz w:val="24"/>
          <w:szCs w:val="28"/>
          <w:lang w:val="en-PH"/>
        </w:rPr>
      </w:pPr>
      <w:r w:rsidRPr="00770FC6">
        <w:rPr>
          <w:rFonts w:cstheme="majorHAnsi"/>
          <w:color w:val="000000"/>
          <w:sz w:val="24"/>
          <w:szCs w:val="28"/>
          <w:lang w:val="en-PH"/>
        </w:rPr>
        <w:t>As you read each statement, ask yourself:</w:t>
      </w:r>
    </w:p>
    <w:p w14:paraId="03253538" w14:textId="77777777" w:rsidR="00770FC6" w:rsidRPr="00770FC6" w:rsidRDefault="00770FC6" w:rsidP="00770FC6">
      <w:pPr>
        <w:pStyle w:val="Heading2"/>
        <w:numPr>
          <w:ilvl w:val="0"/>
          <w:numId w:val="14"/>
        </w:numPr>
        <w:rPr>
          <w:rFonts w:cstheme="majorHAnsi"/>
          <w:color w:val="000000"/>
          <w:sz w:val="24"/>
          <w:szCs w:val="28"/>
          <w:lang w:val="en-PH"/>
        </w:rPr>
      </w:pPr>
      <w:r w:rsidRPr="00770FC6">
        <w:rPr>
          <w:rFonts w:cstheme="majorHAnsi"/>
          <w:i/>
          <w:iCs/>
          <w:color w:val="000000"/>
          <w:sz w:val="24"/>
          <w:szCs w:val="28"/>
          <w:lang w:val="en-PH"/>
        </w:rPr>
        <w:t>Does this match what I’ve heard or seen in real emergencies?</w:t>
      </w:r>
    </w:p>
    <w:p w14:paraId="45774FD4" w14:textId="77777777" w:rsidR="00770FC6" w:rsidRPr="00770FC6" w:rsidRDefault="00770FC6" w:rsidP="00770FC6">
      <w:pPr>
        <w:pStyle w:val="Heading2"/>
        <w:numPr>
          <w:ilvl w:val="0"/>
          <w:numId w:val="14"/>
        </w:numPr>
        <w:rPr>
          <w:rFonts w:cstheme="majorHAnsi"/>
          <w:color w:val="000000"/>
          <w:sz w:val="24"/>
          <w:szCs w:val="28"/>
          <w:lang w:val="en-PH"/>
        </w:rPr>
      </w:pPr>
      <w:r w:rsidRPr="00770FC6">
        <w:rPr>
          <w:rFonts w:cstheme="majorHAnsi"/>
          <w:i/>
          <w:iCs/>
          <w:color w:val="000000"/>
          <w:sz w:val="24"/>
          <w:szCs w:val="28"/>
          <w:lang w:val="en-PH"/>
        </w:rPr>
        <w:t>Does it sound like something a trained responder or medical guide would recommend?</w:t>
      </w:r>
    </w:p>
    <w:p w14:paraId="0D3E517C" w14:textId="77777777" w:rsidR="00770FC6" w:rsidRPr="00770FC6" w:rsidRDefault="00770FC6" w:rsidP="00770FC6">
      <w:pPr>
        <w:pStyle w:val="Heading2"/>
        <w:rPr>
          <w:rFonts w:cstheme="majorHAnsi"/>
          <w:color w:val="000000"/>
          <w:sz w:val="24"/>
          <w:szCs w:val="28"/>
          <w:lang w:val="en-PH"/>
        </w:rPr>
      </w:pPr>
      <w:r w:rsidRPr="00770FC6">
        <w:rPr>
          <w:rFonts w:cstheme="majorHAnsi"/>
          <w:color w:val="000000"/>
          <w:sz w:val="24"/>
          <w:szCs w:val="28"/>
          <w:lang w:val="en-PH"/>
        </w:rPr>
        <w:t xml:space="preserve">Highlight or underline words that seem </w:t>
      </w:r>
      <w:r w:rsidRPr="00770FC6">
        <w:rPr>
          <w:rFonts w:cstheme="majorHAnsi"/>
          <w:b/>
          <w:color w:val="000000"/>
          <w:sz w:val="24"/>
          <w:szCs w:val="28"/>
          <w:lang w:val="en-PH"/>
        </w:rPr>
        <w:t>key to understanding</w:t>
      </w:r>
      <w:r w:rsidRPr="00770FC6">
        <w:rPr>
          <w:rFonts w:cstheme="majorHAnsi"/>
          <w:color w:val="000000"/>
          <w:sz w:val="24"/>
          <w:szCs w:val="28"/>
          <w:lang w:val="en-PH"/>
        </w:rPr>
        <w:t xml:space="preserve"> the statement (e.g., “apply pressure,” “tilt head back,” “use ice”).</w:t>
      </w:r>
    </w:p>
    <w:p w14:paraId="59E254A4" w14:textId="77777777" w:rsidR="00770FC6" w:rsidRPr="00770FC6" w:rsidRDefault="00770FC6" w:rsidP="00770FC6">
      <w:pPr>
        <w:pStyle w:val="Heading2"/>
        <w:rPr>
          <w:rFonts w:cstheme="majorHAnsi"/>
          <w:b/>
          <w:color w:val="000000"/>
          <w:sz w:val="24"/>
          <w:szCs w:val="28"/>
          <w:lang w:val="en-PH"/>
        </w:rPr>
      </w:pPr>
    </w:p>
    <w:p w14:paraId="73A8E7AA" w14:textId="4731BB11" w:rsidR="00770FC6" w:rsidRPr="00770FC6" w:rsidRDefault="00770FC6" w:rsidP="00770FC6">
      <w:pPr>
        <w:pStyle w:val="Heading2"/>
        <w:rPr>
          <w:rFonts w:cstheme="majorHAnsi"/>
          <w:b/>
          <w:color w:val="000000"/>
          <w:sz w:val="24"/>
          <w:szCs w:val="28"/>
          <w:lang w:val="en-PH"/>
        </w:rPr>
      </w:pPr>
      <w:r w:rsidRPr="00770FC6">
        <w:rPr>
          <w:rFonts w:cstheme="majorHAnsi"/>
          <w:b/>
          <w:color w:val="000000"/>
          <w:sz w:val="24"/>
          <w:szCs w:val="28"/>
          <w:lang w:val="en-PH"/>
        </w:rPr>
        <w:t>Step 3: Verify Using Medical References</w:t>
      </w:r>
    </w:p>
    <w:p w14:paraId="31CC584C" w14:textId="77777777" w:rsidR="00770FC6" w:rsidRPr="00770FC6" w:rsidRDefault="00770FC6" w:rsidP="00770FC6">
      <w:pPr>
        <w:pStyle w:val="Heading2"/>
        <w:rPr>
          <w:rFonts w:cstheme="majorHAnsi"/>
          <w:color w:val="000000"/>
          <w:sz w:val="24"/>
          <w:szCs w:val="28"/>
          <w:lang w:val="en-PH"/>
        </w:rPr>
      </w:pPr>
      <w:r w:rsidRPr="00770FC6">
        <w:rPr>
          <w:rFonts w:cstheme="majorHAnsi"/>
          <w:color w:val="000000"/>
          <w:sz w:val="24"/>
          <w:szCs w:val="28"/>
          <w:lang w:val="en-PH"/>
        </w:rPr>
        <w:t xml:space="preserve">Use printed or digital </w:t>
      </w:r>
      <w:r w:rsidRPr="00770FC6">
        <w:rPr>
          <w:rFonts w:cstheme="majorHAnsi"/>
          <w:b/>
          <w:color w:val="000000"/>
          <w:sz w:val="24"/>
          <w:szCs w:val="28"/>
          <w:lang w:val="en-PH"/>
        </w:rPr>
        <w:t>first aid reference materials</w:t>
      </w:r>
      <w:r w:rsidRPr="00770FC6">
        <w:rPr>
          <w:rFonts w:cstheme="majorHAnsi"/>
          <w:color w:val="000000"/>
          <w:sz w:val="24"/>
          <w:szCs w:val="28"/>
          <w:lang w:val="en-PH"/>
        </w:rPr>
        <w:t xml:space="preserve"> (such as the Red Cross First Aid Manual or Mayo Clinic resources) to </w:t>
      </w:r>
      <w:r w:rsidRPr="00770FC6">
        <w:rPr>
          <w:rFonts w:cstheme="majorHAnsi"/>
          <w:b/>
          <w:color w:val="000000"/>
          <w:sz w:val="24"/>
          <w:szCs w:val="28"/>
          <w:lang w:val="en-PH"/>
        </w:rPr>
        <w:t>look up the correct information</w:t>
      </w:r>
      <w:r w:rsidRPr="00770FC6">
        <w:rPr>
          <w:rFonts w:cstheme="majorHAnsi"/>
          <w:color w:val="000000"/>
          <w:sz w:val="24"/>
          <w:szCs w:val="28"/>
          <w:lang w:val="en-PH"/>
        </w:rPr>
        <w:t>.</w:t>
      </w:r>
      <w:r w:rsidRPr="00770FC6">
        <w:rPr>
          <w:rFonts w:cstheme="majorHAnsi"/>
          <w:color w:val="000000"/>
          <w:sz w:val="24"/>
          <w:szCs w:val="28"/>
          <w:lang w:val="en-PH"/>
        </w:rPr>
        <w:br/>
        <w:t>Check:</w:t>
      </w:r>
    </w:p>
    <w:p w14:paraId="076438E6" w14:textId="77777777" w:rsidR="00770FC6" w:rsidRPr="00770FC6" w:rsidRDefault="00770FC6" w:rsidP="00770FC6">
      <w:pPr>
        <w:pStyle w:val="Heading2"/>
        <w:numPr>
          <w:ilvl w:val="0"/>
          <w:numId w:val="15"/>
        </w:numPr>
        <w:rPr>
          <w:rFonts w:cstheme="majorHAnsi"/>
          <w:color w:val="000000"/>
          <w:sz w:val="24"/>
          <w:szCs w:val="28"/>
          <w:lang w:val="en-PH"/>
        </w:rPr>
      </w:pPr>
      <w:r w:rsidRPr="00770FC6">
        <w:rPr>
          <w:rFonts w:cstheme="majorHAnsi"/>
          <w:color w:val="000000"/>
          <w:sz w:val="24"/>
          <w:szCs w:val="28"/>
          <w:lang w:val="en-PH"/>
        </w:rPr>
        <w:t xml:space="preserve">What </w:t>
      </w:r>
      <w:r w:rsidRPr="00770FC6">
        <w:rPr>
          <w:rFonts w:cstheme="majorHAnsi"/>
          <w:b/>
          <w:color w:val="000000"/>
          <w:sz w:val="24"/>
          <w:szCs w:val="28"/>
          <w:lang w:val="en-PH"/>
        </w:rPr>
        <w:t>medical experts</w:t>
      </w:r>
      <w:r w:rsidRPr="00770FC6">
        <w:rPr>
          <w:rFonts w:cstheme="majorHAnsi"/>
          <w:color w:val="000000"/>
          <w:sz w:val="24"/>
          <w:szCs w:val="28"/>
          <w:lang w:val="en-PH"/>
        </w:rPr>
        <w:t xml:space="preserve"> say about that treatment</w:t>
      </w:r>
    </w:p>
    <w:p w14:paraId="2AE78880" w14:textId="77777777" w:rsidR="00770FC6" w:rsidRPr="00770FC6" w:rsidRDefault="00770FC6" w:rsidP="00770FC6">
      <w:pPr>
        <w:pStyle w:val="Heading2"/>
        <w:numPr>
          <w:ilvl w:val="0"/>
          <w:numId w:val="15"/>
        </w:numPr>
        <w:rPr>
          <w:rFonts w:cstheme="majorHAnsi"/>
          <w:color w:val="000000"/>
          <w:sz w:val="24"/>
          <w:szCs w:val="28"/>
          <w:lang w:val="en-PH"/>
        </w:rPr>
      </w:pPr>
      <w:r w:rsidRPr="00770FC6">
        <w:rPr>
          <w:rFonts w:cstheme="majorHAnsi"/>
          <w:color w:val="000000"/>
          <w:sz w:val="24"/>
          <w:szCs w:val="28"/>
          <w:lang w:val="en-PH"/>
        </w:rPr>
        <w:t xml:space="preserve">Whether the method is considered </w:t>
      </w:r>
      <w:r w:rsidRPr="00770FC6">
        <w:rPr>
          <w:rFonts w:cstheme="majorHAnsi"/>
          <w:b/>
          <w:color w:val="000000"/>
          <w:sz w:val="24"/>
          <w:szCs w:val="28"/>
          <w:lang w:val="en-PH"/>
        </w:rPr>
        <w:t>safe, outdated, or dangerous</w:t>
      </w:r>
    </w:p>
    <w:p w14:paraId="0F6C7224" w14:textId="0E76686F" w:rsidR="00770FC6" w:rsidRPr="00770FC6" w:rsidRDefault="00770FC6" w:rsidP="00770FC6">
      <w:pPr>
        <w:pStyle w:val="Heading2"/>
        <w:rPr>
          <w:rFonts w:cstheme="majorHAnsi"/>
          <w:color w:val="000000"/>
          <w:sz w:val="24"/>
          <w:szCs w:val="28"/>
          <w:lang w:val="en-PH"/>
        </w:rPr>
      </w:pPr>
      <w:r w:rsidRPr="00770FC6">
        <w:rPr>
          <w:rFonts w:cstheme="majorHAnsi"/>
          <w:color w:val="000000"/>
          <w:sz w:val="24"/>
          <w:szCs w:val="28"/>
          <w:lang w:val="en-PH"/>
        </w:rPr>
        <w:t xml:space="preserve"> Example: Many people believe you should tilt your head back during a nosebleed. But credible sources recommend </w:t>
      </w:r>
      <w:r w:rsidRPr="00770FC6">
        <w:rPr>
          <w:rFonts w:cstheme="majorHAnsi"/>
          <w:b/>
          <w:color w:val="000000"/>
          <w:sz w:val="24"/>
          <w:szCs w:val="28"/>
          <w:lang w:val="en-PH"/>
        </w:rPr>
        <w:t>leaning forward</w:t>
      </w:r>
      <w:r w:rsidRPr="00770FC6">
        <w:rPr>
          <w:rFonts w:cstheme="majorHAnsi"/>
          <w:color w:val="000000"/>
          <w:sz w:val="24"/>
          <w:szCs w:val="28"/>
          <w:lang w:val="en-PH"/>
        </w:rPr>
        <w:t xml:space="preserve"> to prevent swallowing blood.</w:t>
      </w:r>
    </w:p>
    <w:p w14:paraId="77C2FD25" w14:textId="77777777" w:rsidR="00770FC6" w:rsidRPr="00770FC6" w:rsidRDefault="00770FC6" w:rsidP="00770FC6">
      <w:pPr>
        <w:pStyle w:val="Heading2"/>
        <w:rPr>
          <w:rFonts w:cstheme="majorHAnsi"/>
          <w:b/>
          <w:color w:val="000000"/>
          <w:sz w:val="24"/>
          <w:szCs w:val="28"/>
          <w:lang w:val="en-PH"/>
        </w:rPr>
      </w:pPr>
    </w:p>
    <w:p w14:paraId="5B6BE98F" w14:textId="31612B32" w:rsidR="00770FC6" w:rsidRPr="00770FC6" w:rsidRDefault="00770FC6" w:rsidP="00770FC6">
      <w:pPr>
        <w:pStyle w:val="Heading2"/>
        <w:rPr>
          <w:rFonts w:cstheme="majorHAnsi"/>
          <w:b/>
          <w:color w:val="000000"/>
          <w:sz w:val="24"/>
          <w:szCs w:val="28"/>
          <w:lang w:val="en-PH"/>
        </w:rPr>
      </w:pPr>
      <w:r w:rsidRPr="00770FC6">
        <w:rPr>
          <w:rFonts w:cstheme="majorHAnsi"/>
          <w:b/>
          <w:color w:val="000000"/>
          <w:sz w:val="24"/>
          <w:szCs w:val="28"/>
          <w:lang w:val="en-PH"/>
        </w:rPr>
        <w:t>Step 4: Mark Each Statement</w:t>
      </w:r>
    </w:p>
    <w:p w14:paraId="55EBEA2A" w14:textId="77777777" w:rsidR="00770FC6" w:rsidRPr="00770FC6" w:rsidRDefault="00770FC6" w:rsidP="00770FC6">
      <w:pPr>
        <w:pStyle w:val="Heading2"/>
        <w:rPr>
          <w:rFonts w:cstheme="majorHAnsi"/>
          <w:color w:val="000000"/>
          <w:sz w:val="24"/>
          <w:szCs w:val="28"/>
          <w:lang w:val="en-PH"/>
        </w:rPr>
      </w:pPr>
      <w:r w:rsidRPr="00770FC6">
        <w:rPr>
          <w:rFonts w:cstheme="majorHAnsi"/>
          <w:color w:val="000000"/>
          <w:sz w:val="24"/>
          <w:szCs w:val="28"/>
          <w:lang w:val="en-PH"/>
        </w:rPr>
        <w:t>On your worksheet:</w:t>
      </w:r>
    </w:p>
    <w:p w14:paraId="56833794" w14:textId="77777777" w:rsidR="00770FC6" w:rsidRPr="00770FC6" w:rsidRDefault="00770FC6" w:rsidP="00770FC6">
      <w:pPr>
        <w:pStyle w:val="Heading2"/>
        <w:numPr>
          <w:ilvl w:val="0"/>
          <w:numId w:val="16"/>
        </w:numPr>
        <w:rPr>
          <w:rFonts w:cstheme="majorHAnsi"/>
          <w:color w:val="000000"/>
          <w:sz w:val="24"/>
          <w:szCs w:val="28"/>
          <w:lang w:val="en-PH"/>
        </w:rPr>
      </w:pPr>
      <w:r w:rsidRPr="00770FC6">
        <w:rPr>
          <w:rFonts w:cstheme="majorHAnsi"/>
          <w:color w:val="000000"/>
          <w:sz w:val="24"/>
          <w:szCs w:val="28"/>
          <w:lang w:val="en-PH"/>
        </w:rPr>
        <w:t xml:space="preserve">Write </w:t>
      </w:r>
      <w:r w:rsidRPr="00770FC6">
        <w:rPr>
          <w:rFonts w:cstheme="majorHAnsi"/>
          <w:b/>
          <w:color w:val="000000"/>
          <w:sz w:val="24"/>
          <w:szCs w:val="28"/>
          <w:lang w:val="en-PH"/>
        </w:rPr>
        <w:t>"MYTH"</w:t>
      </w:r>
      <w:r w:rsidRPr="00770FC6">
        <w:rPr>
          <w:rFonts w:cstheme="majorHAnsi"/>
          <w:color w:val="000000"/>
          <w:sz w:val="24"/>
          <w:szCs w:val="28"/>
          <w:lang w:val="en-PH"/>
        </w:rPr>
        <w:t xml:space="preserve"> or </w:t>
      </w:r>
      <w:r w:rsidRPr="00770FC6">
        <w:rPr>
          <w:rFonts w:cstheme="majorHAnsi"/>
          <w:b/>
          <w:color w:val="000000"/>
          <w:sz w:val="24"/>
          <w:szCs w:val="28"/>
          <w:lang w:val="en-PH"/>
        </w:rPr>
        <w:t>"FACT"</w:t>
      </w:r>
      <w:r w:rsidRPr="00770FC6">
        <w:rPr>
          <w:rFonts w:cstheme="majorHAnsi"/>
          <w:color w:val="000000"/>
          <w:sz w:val="24"/>
          <w:szCs w:val="28"/>
          <w:lang w:val="en-PH"/>
        </w:rPr>
        <w:t xml:space="preserve"> next to each statement.</w:t>
      </w:r>
    </w:p>
    <w:p w14:paraId="02F81F4E" w14:textId="77777777" w:rsidR="00770FC6" w:rsidRPr="00770FC6" w:rsidRDefault="00770FC6" w:rsidP="00770FC6">
      <w:pPr>
        <w:pStyle w:val="Heading2"/>
        <w:numPr>
          <w:ilvl w:val="0"/>
          <w:numId w:val="16"/>
        </w:numPr>
        <w:rPr>
          <w:rFonts w:cstheme="majorHAnsi"/>
          <w:color w:val="000000"/>
          <w:sz w:val="24"/>
          <w:szCs w:val="28"/>
          <w:lang w:val="en-PH"/>
        </w:rPr>
      </w:pPr>
      <w:r w:rsidRPr="00770FC6">
        <w:rPr>
          <w:rFonts w:cstheme="majorHAnsi"/>
          <w:color w:val="000000"/>
          <w:sz w:val="24"/>
          <w:szCs w:val="28"/>
          <w:lang w:val="en-PH"/>
        </w:rPr>
        <w:t xml:space="preserve">In the </w:t>
      </w:r>
      <w:r w:rsidRPr="00770FC6">
        <w:rPr>
          <w:rFonts w:cstheme="majorHAnsi"/>
          <w:b/>
          <w:color w:val="000000"/>
          <w:sz w:val="24"/>
          <w:szCs w:val="28"/>
          <w:lang w:val="en-PH"/>
        </w:rPr>
        <w:t>explanation box</w:t>
      </w:r>
      <w:r w:rsidRPr="00770FC6">
        <w:rPr>
          <w:rFonts w:cstheme="majorHAnsi"/>
          <w:color w:val="000000"/>
          <w:sz w:val="24"/>
          <w:szCs w:val="28"/>
          <w:lang w:val="en-PH"/>
        </w:rPr>
        <w:t xml:space="preserve">, write a 1–2 sentence summary </w:t>
      </w:r>
      <w:r w:rsidRPr="00770FC6">
        <w:rPr>
          <w:rFonts w:cstheme="majorHAnsi"/>
          <w:b/>
          <w:color w:val="000000"/>
          <w:sz w:val="24"/>
          <w:szCs w:val="28"/>
          <w:lang w:val="en-PH"/>
        </w:rPr>
        <w:t>justifying your answer</w:t>
      </w:r>
      <w:r w:rsidRPr="00770FC6">
        <w:rPr>
          <w:rFonts w:cstheme="majorHAnsi"/>
          <w:color w:val="000000"/>
          <w:sz w:val="24"/>
          <w:szCs w:val="28"/>
          <w:lang w:val="en-PH"/>
        </w:rPr>
        <w:t xml:space="preserve"> based on your research.</w:t>
      </w:r>
    </w:p>
    <w:p w14:paraId="13BE9E27" w14:textId="77777777" w:rsidR="00770FC6" w:rsidRPr="00770FC6" w:rsidRDefault="00770FC6" w:rsidP="00770FC6">
      <w:pPr>
        <w:pStyle w:val="Heading2"/>
        <w:rPr>
          <w:rFonts w:cstheme="majorHAnsi"/>
          <w:b/>
          <w:color w:val="000000"/>
          <w:sz w:val="24"/>
          <w:szCs w:val="28"/>
          <w:lang w:val="en-PH"/>
        </w:rPr>
      </w:pPr>
    </w:p>
    <w:p w14:paraId="387873B3" w14:textId="54747BCF" w:rsidR="00770FC6" w:rsidRPr="00770FC6" w:rsidRDefault="00770FC6" w:rsidP="00770FC6">
      <w:pPr>
        <w:pStyle w:val="Heading2"/>
        <w:rPr>
          <w:rFonts w:cstheme="majorHAnsi"/>
          <w:b/>
          <w:color w:val="000000"/>
          <w:sz w:val="24"/>
          <w:szCs w:val="28"/>
          <w:lang w:val="en-PH"/>
        </w:rPr>
      </w:pPr>
      <w:r w:rsidRPr="00770FC6">
        <w:rPr>
          <w:rFonts w:cstheme="majorHAnsi"/>
          <w:b/>
          <w:color w:val="000000"/>
          <w:sz w:val="24"/>
          <w:szCs w:val="28"/>
          <w:lang w:val="en-PH"/>
        </w:rPr>
        <w:t>Step 5: Reflect and Discuss</w:t>
      </w:r>
    </w:p>
    <w:p w14:paraId="7FFB7548" w14:textId="77777777" w:rsidR="00770FC6" w:rsidRPr="00770FC6" w:rsidRDefault="00770FC6" w:rsidP="00770FC6">
      <w:pPr>
        <w:pStyle w:val="Heading2"/>
        <w:rPr>
          <w:rFonts w:cstheme="majorHAnsi"/>
          <w:color w:val="000000"/>
          <w:sz w:val="24"/>
          <w:szCs w:val="28"/>
          <w:lang w:val="en-PH"/>
        </w:rPr>
      </w:pPr>
      <w:r w:rsidRPr="00770FC6">
        <w:rPr>
          <w:rFonts w:cstheme="majorHAnsi"/>
          <w:color w:val="000000"/>
          <w:sz w:val="24"/>
          <w:szCs w:val="28"/>
          <w:lang w:val="en-PH"/>
        </w:rPr>
        <w:t>With your partner or small group:</w:t>
      </w:r>
    </w:p>
    <w:p w14:paraId="6CCF4CDB" w14:textId="77777777" w:rsidR="00770FC6" w:rsidRPr="00770FC6" w:rsidRDefault="00770FC6" w:rsidP="00770FC6">
      <w:pPr>
        <w:pStyle w:val="Heading2"/>
        <w:numPr>
          <w:ilvl w:val="0"/>
          <w:numId w:val="17"/>
        </w:numPr>
        <w:rPr>
          <w:rFonts w:cstheme="majorHAnsi"/>
          <w:color w:val="000000"/>
          <w:sz w:val="24"/>
          <w:szCs w:val="28"/>
          <w:lang w:val="en-PH"/>
        </w:rPr>
      </w:pPr>
      <w:r w:rsidRPr="00770FC6">
        <w:rPr>
          <w:rFonts w:cstheme="majorHAnsi"/>
          <w:color w:val="000000"/>
          <w:sz w:val="24"/>
          <w:szCs w:val="28"/>
          <w:lang w:val="en-PH"/>
        </w:rPr>
        <w:t xml:space="preserve">Share at least </w:t>
      </w:r>
      <w:r w:rsidRPr="00770FC6">
        <w:rPr>
          <w:rFonts w:cstheme="majorHAnsi"/>
          <w:b/>
          <w:color w:val="000000"/>
          <w:sz w:val="24"/>
          <w:szCs w:val="28"/>
          <w:lang w:val="en-PH"/>
        </w:rPr>
        <w:t>one myth</w:t>
      </w:r>
      <w:r w:rsidRPr="00770FC6">
        <w:rPr>
          <w:rFonts w:cstheme="majorHAnsi"/>
          <w:color w:val="000000"/>
          <w:sz w:val="24"/>
          <w:szCs w:val="28"/>
          <w:lang w:val="en-PH"/>
        </w:rPr>
        <w:t xml:space="preserve"> that surprised you.</w:t>
      </w:r>
    </w:p>
    <w:p w14:paraId="67C45794" w14:textId="77777777" w:rsidR="00770FC6" w:rsidRPr="00770FC6" w:rsidRDefault="00770FC6" w:rsidP="00770FC6">
      <w:pPr>
        <w:pStyle w:val="Heading2"/>
        <w:numPr>
          <w:ilvl w:val="0"/>
          <w:numId w:val="17"/>
        </w:numPr>
        <w:rPr>
          <w:rFonts w:cstheme="majorHAnsi"/>
          <w:color w:val="000000"/>
          <w:sz w:val="24"/>
          <w:szCs w:val="28"/>
          <w:lang w:val="en-PH"/>
        </w:rPr>
      </w:pPr>
      <w:r w:rsidRPr="00770FC6">
        <w:rPr>
          <w:rFonts w:cstheme="majorHAnsi"/>
          <w:color w:val="000000"/>
          <w:sz w:val="24"/>
          <w:szCs w:val="28"/>
          <w:lang w:val="en-PH"/>
        </w:rPr>
        <w:t xml:space="preserve">Discuss </w:t>
      </w:r>
      <w:r w:rsidRPr="00770FC6">
        <w:rPr>
          <w:rFonts w:cstheme="majorHAnsi"/>
          <w:b/>
          <w:color w:val="000000"/>
          <w:sz w:val="24"/>
          <w:szCs w:val="28"/>
          <w:lang w:val="en-PH"/>
        </w:rPr>
        <w:t>why people might believe</w:t>
      </w:r>
      <w:r w:rsidRPr="00770FC6">
        <w:rPr>
          <w:rFonts w:cstheme="majorHAnsi"/>
          <w:color w:val="000000"/>
          <w:sz w:val="24"/>
          <w:szCs w:val="28"/>
          <w:lang w:val="en-PH"/>
        </w:rPr>
        <w:t xml:space="preserve"> that myth and how </w:t>
      </w:r>
      <w:r w:rsidRPr="00770FC6">
        <w:rPr>
          <w:rFonts w:cstheme="majorHAnsi"/>
          <w:b/>
          <w:color w:val="000000"/>
          <w:sz w:val="24"/>
          <w:szCs w:val="28"/>
          <w:lang w:val="en-PH"/>
        </w:rPr>
        <w:t>accurate information</w:t>
      </w:r>
      <w:r w:rsidRPr="00770FC6">
        <w:rPr>
          <w:rFonts w:cstheme="majorHAnsi"/>
          <w:color w:val="000000"/>
          <w:sz w:val="24"/>
          <w:szCs w:val="28"/>
          <w:lang w:val="en-PH"/>
        </w:rPr>
        <w:t xml:space="preserve"> can prevent injuries.</w:t>
      </w:r>
    </w:p>
    <w:p w14:paraId="27B6043E" w14:textId="77777777" w:rsidR="00684C89" w:rsidRPr="00770FC6" w:rsidRDefault="00684C89" w:rsidP="009C4D35">
      <w:pPr>
        <w:pStyle w:val="Heading2"/>
        <w:rPr>
          <w:rFonts w:eastAsia="Times New Roman" w:cstheme="majorHAnsi"/>
          <w:caps/>
          <w:color w:val="0C213F"/>
          <w:spacing w:val="15"/>
          <w:sz w:val="24"/>
          <w:szCs w:val="42"/>
          <w:lang w:val="en-PH"/>
        </w:rPr>
      </w:pPr>
    </w:p>
    <w:p w14:paraId="33DB939E" w14:textId="030513AB" w:rsidR="009C4D35" w:rsidRPr="00770FC6" w:rsidRDefault="009C4D35" w:rsidP="00684C89">
      <w:pPr>
        <w:pStyle w:val="Heading2"/>
        <w:spacing w:after="240"/>
        <w:rPr>
          <w:rFonts w:eastAsia="Times New Roman" w:cstheme="majorHAnsi"/>
          <w:b/>
          <w:bCs w:val="0"/>
          <w:caps/>
          <w:color w:val="0C213F"/>
          <w:spacing w:val="15"/>
          <w:sz w:val="24"/>
          <w:szCs w:val="42"/>
        </w:rPr>
      </w:pPr>
      <w:r w:rsidRPr="00770FC6">
        <w:rPr>
          <w:rFonts w:eastAsia="Times New Roman" w:cstheme="majorHAnsi"/>
          <w:b/>
          <w:bCs w:val="0"/>
          <w:caps/>
          <w:color w:val="0C213F"/>
          <w:spacing w:val="15"/>
          <w:sz w:val="24"/>
          <w:szCs w:val="42"/>
        </w:rPr>
        <w:t>ACT-Style Question</w:t>
      </w:r>
      <w:r w:rsidR="00684C89" w:rsidRPr="00770FC6">
        <w:rPr>
          <w:rFonts w:eastAsia="Times New Roman" w:cstheme="majorHAnsi"/>
          <w:b/>
          <w:bCs w:val="0"/>
          <w:caps/>
          <w:color w:val="0C213F"/>
          <w:spacing w:val="15"/>
          <w:sz w:val="24"/>
          <w:szCs w:val="42"/>
        </w:rPr>
        <w:t>:</w:t>
      </w:r>
    </w:p>
    <w:p w14:paraId="7797FF96" w14:textId="77777777" w:rsidR="00684C89" w:rsidRPr="00770FC6" w:rsidRDefault="00462F74" w:rsidP="00684C89">
      <w:pPr>
        <w:pStyle w:val="Heading2"/>
        <w:numPr>
          <w:ilvl w:val="0"/>
          <w:numId w:val="11"/>
        </w:numPr>
        <w:spacing w:after="240"/>
        <w:rPr>
          <w:rFonts w:cstheme="majorHAnsi"/>
          <w:color w:val="000000"/>
          <w:sz w:val="24"/>
          <w:lang w:val="en-PH"/>
        </w:rPr>
      </w:pPr>
      <w:r w:rsidRPr="00770FC6">
        <w:rPr>
          <w:rFonts w:cstheme="majorHAnsi"/>
          <w:color w:val="000000"/>
          <w:sz w:val="24"/>
          <w:lang w:val="en-PH"/>
        </w:rPr>
        <w:t xml:space="preserve">Which of the following is a </w:t>
      </w:r>
      <w:r w:rsidRPr="00770FC6">
        <w:rPr>
          <w:rFonts w:cstheme="majorHAnsi"/>
          <w:b/>
          <w:color w:val="000000"/>
          <w:sz w:val="24"/>
          <w:lang w:val="en-PH"/>
        </w:rPr>
        <w:t>common first aid myth</w:t>
      </w:r>
      <w:r w:rsidRPr="00770FC6">
        <w:rPr>
          <w:rFonts w:cstheme="majorHAnsi"/>
          <w:color w:val="000000"/>
          <w:sz w:val="24"/>
          <w:lang w:val="en-PH"/>
        </w:rPr>
        <w:t>? </w:t>
      </w:r>
    </w:p>
    <w:p w14:paraId="2D624B6A" w14:textId="77777777" w:rsidR="00684C89" w:rsidRPr="00770FC6" w:rsidRDefault="00462F74" w:rsidP="00684C89">
      <w:pPr>
        <w:pStyle w:val="Heading2"/>
        <w:numPr>
          <w:ilvl w:val="0"/>
          <w:numId w:val="12"/>
        </w:numPr>
        <w:rPr>
          <w:rFonts w:cstheme="majorHAnsi"/>
          <w:color w:val="000000"/>
          <w:sz w:val="24"/>
          <w:lang w:val="en-PH"/>
        </w:rPr>
      </w:pPr>
      <w:r w:rsidRPr="00770FC6">
        <w:rPr>
          <w:rFonts w:cstheme="majorHAnsi"/>
          <w:color w:val="000000"/>
          <w:sz w:val="24"/>
          <w:lang w:val="en-PH"/>
        </w:rPr>
        <w:t>Tilting your head back helps stop a nosebleed </w:t>
      </w:r>
    </w:p>
    <w:p w14:paraId="0E5460A6" w14:textId="77777777" w:rsidR="00684C89" w:rsidRPr="00770FC6" w:rsidRDefault="00462F74" w:rsidP="00684C89">
      <w:pPr>
        <w:pStyle w:val="Heading2"/>
        <w:numPr>
          <w:ilvl w:val="0"/>
          <w:numId w:val="12"/>
        </w:numPr>
        <w:rPr>
          <w:rFonts w:cstheme="majorHAnsi"/>
          <w:color w:val="000000"/>
          <w:sz w:val="24"/>
          <w:lang w:val="en-PH"/>
        </w:rPr>
      </w:pPr>
      <w:r w:rsidRPr="00770FC6">
        <w:rPr>
          <w:rFonts w:cstheme="majorHAnsi"/>
          <w:color w:val="000000"/>
          <w:sz w:val="24"/>
          <w:lang w:val="en-PH"/>
        </w:rPr>
        <w:t>Rinsing a burn with cool water soothes the skin </w:t>
      </w:r>
    </w:p>
    <w:p w14:paraId="17C33EA3" w14:textId="77777777" w:rsidR="00684C89" w:rsidRPr="00770FC6" w:rsidRDefault="00462F74" w:rsidP="00684C89">
      <w:pPr>
        <w:pStyle w:val="Heading2"/>
        <w:numPr>
          <w:ilvl w:val="0"/>
          <w:numId w:val="12"/>
        </w:numPr>
        <w:rPr>
          <w:rFonts w:cstheme="majorHAnsi"/>
          <w:color w:val="000000"/>
          <w:sz w:val="24"/>
          <w:lang w:val="en-PH"/>
        </w:rPr>
      </w:pPr>
      <w:r w:rsidRPr="00770FC6">
        <w:rPr>
          <w:rFonts w:cstheme="majorHAnsi"/>
          <w:color w:val="000000"/>
          <w:sz w:val="24"/>
          <w:lang w:val="en-PH"/>
        </w:rPr>
        <w:t>Applying pressure helps control bleeding </w:t>
      </w:r>
    </w:p>
    <w:p w14:paraId="35A47BFD" w14:textId="09F85AE2" w:rsidR="00462F74" w:rsidRPr="00770FC6" w:rsidRDefault="00462F74" w:rsidP="00684C89">
      <w:pPr>
        <w:pStyle w:val="Heading2"/>
        <w:numPr>
          <w:ilvl w:val="0"/>
          <w:numId w:val="12"/>
        </w:numPr>
        <w:rPr>
          <w:rFonts w:cstheme="majorHAnsi"/>
          <w:color w:val="000000"/>
          <w:sz w:val="24"/>
          <w:lang w:val="en-PH"/>
        </w:rPr>
      </w:pPr>
      <w:r w:rsidRPr="00770FC6">
        <w:rPr>
          <w:rFonts w:cstheme="majorHAnsi"/>
          <w:color w:val="000000"/>
          <w:sz w:val="24"/>
          <w:lang w:val="en-PH"/>
        </w:rPr>
        <w:t>Using a tourniquet should be a last resort</w:t>
      </w:r>
    </w:p>
    <w:p w14:paraId="4E19B0A4" w14:textId="05D310E7" w:rsidR="00462F74" w:rsidRPr="00770FC6" w:rsidRDefault="006732BD" w:rsidP="007B2D65">
      <w:pPr>
        <w:pStyle w:val="Heading2"/>
        <w:rPr>
          <w:rStyle w:val="Strong"/>
          <w:rFonts w:cstheme="majorHAnsi"/>
          <w:b w:val="0"/>
          <w:color w:val="000000"/>
        </w:rPr>
      </w:pPr>
      <w:r w:rsidRPr="00770FC6">
        <w:rPr>
          <w:rFonts w:eastAsia="Times New Roman" w:cstheme="majorHAnsi"/>
          <w:color w:val="000000"/>
          <w:sz w:val="24"/>
          <w:szCs w:val="24"/>
        </w:rPr>
        <w:br/>
      </w:r>
    </w:p>
    <w:p w14:paraId="572D649C" w14:textId="77777777" w:rsidR="00462F74" w:rsidRPr="00770FC6" w:rsidRDefault="00462F74" w:rsidP="00462F74">
      <w:pPr>
        <w:rPr>
          <w:rFonts w:asciiTheme="majorHAnsi" w:hAnsiTheme="majorHAnsi" w:cstheme="majorHAnsi"/>
        </w:rPr>
      </w:pPr>
    </w:p>
    <w:p w14:paraId="461AD404" w14:textId="35BAB1B3" w:rsidR="007B2D65" w:rsidRPr="00770FC6" w:rsidRDefault="007B2D65" w:rsidP="007B2D65">
      <w:pPr>
        <w:pStyle w:val="Heading2"/>
        <w:rPr>
          <w:rFonts w:cstheme="majorHAnsi"/>
          <w:i/>
          <w:iCs/>
          <w:color w:val="000000"/>
          <w:sz w:val="24"/>
          <w:lang w:val="en-PH"/>
        </w:rPr>
      </w:pPr>
      <w:r w:rsidRPr="00770FC6">
        <w:rPr>
          <w:rStyle w:val="Strong"/>
          <w:rFonts w:ascii="Apple Color Emoji" w:hAnsi="Apple Color Emoji" w:cs="Apple Color Emoji"/>
          <w:b w:val="0"/>
          <w:color w:val="000000"/>
        </w:rPr>
        <w:t>⚡</w:t>
      </w:r>
      <w:r w:rsidRPr="00770FC6">
        <w:rPr>
          <w:rStyle w:val="Strong"/>
          <w:rFonts w:cstheme="majorHAnsi"/>
          <w:b w:val="0"/>
          <w:color w:val="000000"/>
        </w:rPr>
        <w:t xml:space="preserve"> </w:t>
      </w:r>
      <w:r w:rsidRPr="00770FC6">
        <w:rPr>
          <w:rStyle w:val="Strong"/>
          <w:rFonts w:cstheme="majorHAnsi"/>
          <w:b w:val="0"/>
          <w:color w:val="000000"/>
          <w:sz w:val="32"/>
          <w:szCs w:val="32"/>
        </w:rPr>
        <w:t>Why These Activities and Questions Matter</w:t>
      </w:r>
    </w:p>
    <w:p w14:paraId="0C532269" w14:textId="6C5BC280" w:rsidR="00684C89" w:rsidRPr="00770FC6" w:rsidRDefault="00462F74" w:rsidP="00462F74">
      <w:pPr>
        <w:spacing w:before="100" w:beforeAutospacing="1" w:after="100" w:afterAutospacing="1"/>
        <w:rPr>
          <w:rFonts w:asciiTheme="majorHAnsi" w:hAnsiTheme="majorHAnsi" w:cstheme="majorHAnsi"/>
          <w:color w:val="000000"/>
          <w:sz w:val="24"/>
          <w:szCs w:val="28"/>
          <w:lang w:val="en-PH"/>
        </w:rPr>
      </w:pPr>
      <w:r w:rsidRPr="00770FC6">
        <w:rPr>
          <w:rFonts w:asciiTheme="majorHAnsi" w:hAnsiTheme="majorHAnsi" w:cstheme="majorHAnsi"/>
          <w:color w:val="000000"/>
          <w:sz w:val="24"/>
          <w:szCs w:val="28"/>
          <w:lang w:val="en-PH"/>
        </w:rPr>
        <w:t>By engaging in reading-based activities connected to First Aid Kits, students:</w:t>
      </w:r>
    </w:p>
    <w:p w14:paraId="24D1DD4C" w14:textId="77777777" w:rsidR="00684C89" w:rsidRPr="00770FC6" w:rsidRDefault="00462F74" w:rsidP="00462F74">
      <w:pPr>
        <w:spacing w:before="100" w:beforeAutospacing="1" w:after="100" w:afterAutospacing="1"/>
        <w:rPr>
          <w:rFonts w:asciiTheme="majorHAnsi" w:hAnsiTheme="majorHAnsi" w:cstheme="majorHAnsi"/>
          <w:color w:val="000000"/>
          <w:sz w:val="24"/>
          <w:szCs w:val="28"/>
          <w:lang w:val="en-PH"/>
        </w:rPr>
      </w:pPr>
      <w:r w:rsidRPr="00770FC6">
        <w:rPr>
          <w:rFonts w:ascii="Apple Color Emoji" w:hAnsi="Apple Color Emoji" w:cs="Apple Color Emoji"/>
          <w:color w:val="000000"/>
          <w:sz w:val="24"/>
          <w:szCs w:val="28"/>
          <w:lang w:val="en-PH"/>
        </w:rPr>
        <w:t>✅</w:t>
      </w:r>
      <w:r w:rsidRPr="00770FC6">
        <w:rPr>
          <w:rFonts w:asciiTheme="majorHAnsi" w:hAnsiTheme="majorHAnsi" w:cstheme="majorHAnsi"/>
          <w:color w:val="000000"/>
          <w:sz w:val="24"/>
          <w:szCs w:val="28"/>
          <w:lang w:val="en-PH"/>
        </w:rPr>
        <w:t xml:space="preserve"> Practice understanding and interpreting informational texts about health and safety.</w:t>
      </w:r>
      <w:r w:rsidRPr="00770FC6">
        <w:rPr>
          <w:rFonts w:asciiTheme="majorHAnsi" w:hAnsiTheme="majorHAnsi" w:cstheme="majorHAnsi"/>
          <w:color w:val="000000"/>
          <w:sz w:val="24"/>
          <w:szCs w:val="28"/>
          <w:lang w:val="en-PH"/>
        </w:rPr>
        <w:br/>
      </w:r>
      <w:r w:rsidRPr="00770FC6">
        <w:rPr>
          <w:rFonts w:ascii="Apple Color Emoji" w:hAnsi="Apple Color Emoji" w:cs="Apple Color Emoji"/>
          <w:color w:val="000000"/>
          <w:sz w:val="24"/>
          <w:szCs w:val="28"/>
          <w:lang w:val="en-PH"/>
        </w:rPr>
        <w:t>✅</w:t>
      </w:r>
      <w:r w:rsidRPr="00770FC6">
        <w:rPr>
          <w:rFonts w:asciiTheme="majorHAnsi" w:hAnsiTheme="majorHAnsi" w:cstheme="majorHAnsi"/>
          <w:color w:val="000000"/>
          <w:sz w:val="24"/>
          <w:szCs w:val="28"/>
          <w:lang w:val="en-PH"/>
        </w:rPr>
        <w:t xml:space="preserve"> Strengthen their ability to apply knowledge of first aid to real-world scenarios.</w:t>
      </w:r>
      <w:r w:rsidRPr="00770FC6">
        <w:rPr>
          <w:rFonts w:asciiTheme="majorHAnsi" w:hAnsiTheme="majorHAnsi" w:cstheme="majorHAnsi"/>
          <w:color w:val="000000"/>
          <w:sz w:val="24"/>
          <w:szCs w:val="28"/>
          <w:lang w:val="en-PH"/>
        </w:rPr>
        <w:br/>
      </w:r>
      <w:r w:rsidRPr="00770FC6">
        <w:rPr>
          <w:rFonts w:ascii="Apple Color Emoji" w:hAnsi="Apple Color Emoji" w:cs="Apple Color Emoji"/>
          <w:color w:val="000000"/>
          <w:sz w:val="24"/>
          <w:szCs w:val="28"/>
          <w:lang w:val="en-PH"/>
        </w:rPr>
        <w:t>✅</w:t>
      </w:r>
      <w:r w:rsidRPr="00770FC6">
        <w:rPr>
          <w:rFonts w:asciiTheme="majorHAnsi" w:hAnsiTheme="majorHAnsi" w:cstheme="majorHAnsi"/>
          <w:color w:val="000000"/>
          <w:sz w:val="24"/>
          <w:szCs w:val="28"/>
          <w:lang w:val="en-PH"/>
        </w:rPr>
        <w:t xml:space="preserve"> Develop critical thinking and comprehension skills through practical reading passages about injury care and emergency procedures.</w:t>
      </w:r>
    </w:p>
    <w:p w14:paraId="6BCA4A50" w14:textId="69596057" w:rsidR="00462F74" w:rsidRPr="00770FC6" w:rsidRDefault="00462F74" w:rsidP="00462F74">
      <w:pPr>
        <w:spacing w:before="100" w:beforeAutospacing="1" w:after="100" w:afterAutospacing="1"/>
        <w:rPr>
          <w:rFonts w:asciiTheme="majorHAnsi" w:hAnsiTheme="majorHAnsi" w:cstheme="majorHAnsi"/>
          <w:color w:val="000000"/>
          <w:sz w:val="24"/>
          <w:szCs w:val="28"/>
          <w:lang w:val="en-PH"/>
        </w:rPr>
      </w:pPr>
      <w:r w:rsidRPr="00770FC6">
        <w:rPr>
          <w:rFonts w:asciiTheme="majorHAnsi" w:hAnsiTheme="majorHAnsi" w:cstheme="majorHAnsi"/>
          <w:color w:val="000000"/>
          <w:sz w:val="24"/>
          <w:szCs w:val="28"/>
          <w:lang w:val="en-PH"/>
        </w:rPr>
        <w:t>These skills align with the ACT reading and comprehension requirements—helping students become more confident, informed readers prepared for academic and everyday situations.</w:t>
      </w:r>
    </w:p>
    <w:p w14:paraId="742583F7" w14:textId="7FC626A0" w:rsidR="00FB23DE" w:rsidRPr="00770FC6" w:rsidRDefault="00FB23DE" w:rsidP="00462F74">
      <w:pPr>
        <w:spacing w:before="100" w:beforeAutospacing="1" w:after="100" w:afterAutospacing="1"/>
        <w:rPr>
          <w:rFonts w:asciiTheme="majorHAnsi" w:hAnsiTheme="majorHAnsi" w:cstheme="majorHAnsi"/>
          <w:color w:val="000000"/>
          <w:sz w:val="24"/>
          <w:szCs w:val="28"/>
          <w:lang w:val="en-PH"/>
        </w:rPr>
      </w:pPr>
    </w:p>
    <w:sectPr w:rsidR="00FB23DE" w:rsidRPr="00770FC6"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28EE" w14:textId="77777777" w:rsidR="00333498" w:rsidRDefault="00333498" w:rsidP="00DF3963">
      <w:r>
        <w:separator/>
      </w:r>
    </w:p>
  </w:endnote>
  <w:endnote w:type="continuationSeparator" w:id="0">
    <w:p w14:paraId="404481CA" w14:textId="77777777" w:rsidR="00333498" w:rsidRDefault="00333498"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9AAF"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90EDD0" w14:textId="77777777" w:rsidR="00B563BD" w:rsidRDefault="00B563BD" w:rsidP="00DF3963">
    <w:pPr>
      <w:pStyle w:val="Footer"/>
    </w:pPr>
  </w:p>
  <w:p w14:paraId="0C000DEC" w14:textId="77777777" w:rsidR="00F60323" w:rsidRDefault="00F60323"/>
  <w:p w14:paraId="7922C38A" w14:textId="77777777" w:rsidR="00F60323" w:rsidRDefault="00F60323"/>
  <w:p w14:paraId="45B476CD" w14:textId="77777777" w:rsidR="00F60323" w:rsidRDefault="00F60323"/>
  <w:p w14:paraId="373E5F14" w14:textId="77777777" w:rsidR="00F60323" w:rsidRDefault="00F60323"/>
  <w:p w14:paraId="6ED25C7A" w14:textId="77777777" w:rsidR="00F60323" w:rsidRDefault="00F60323"/>
  <w:p w14:paraId="1732A8D6" w14:textId="77777777" w:rsidR="00F60323" w:rsidRDefault="00F60323"/>
  <w:p w14:paraId="0D83DE9B" w14:textId="77777777" w:rsidR="00F60323" w:rsidRDefault="00F60323"/>
  <w:p w14:paraId="16FF9104" w14:textId="77777777" w:rsidR="00F60323" w:rsidRDefault="00F60323"/>
  <w:p w14:paraId="656AFC7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8F0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498AEDB" wp14:editId="6078C8E5">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4AB22"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C49013C" w14:textId="77777777" w:rsidTr="00A01EDF">
      <w:tc>
        <w:tcPr>
          <w:tcW w:w="6840" w:type="dxa"/>
        </w:tcPr>
        <w:p w14:paraId="7BD2B424" w14:textId="7DD6E197"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684C89">
                <w:rPr>
                  <w:rFonts w:asciiTheme="majorHAnsi" w:hAnsiTheme="majorHAnsi" w:cstheme="majorHAnsi"/>
                  <w:b/>
                  <w:i/>
                  <w:color w:val="FFFFFF" w:themeColor="background1"/>
                </w:rPr>
                <w:t>ACT-Based Reading: Comparing First Aid Myths and Facts</w:t>
              </w:r>
            </w:sdtContent>
          </w:sdt>
          <w:r w:rsidR="00A01EDF" w:rsidRPr="00A01EDF">
            <w:rPr>
              <w:b/>
              <w:sz w:val="20"/>
            </w:rPr>
            <w:tab/>
          </w:r>
        </w:p>
      </w:tc>
      <w:tc>
        <w:tcPr>
          <w:tcW w:w="3140" w:type="dxa"/>
        </w:tcPr>
        <w:p w14:paraId="5D55B68C" w14:textId="77777777" w:rsidR="00A01EDF" w:rsidRPr="002C586A" w:rsidRDefault="00770FC6"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7C1359C"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DF4AFB7"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138E04B" wp14:editId="7E01434E">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7FAA4"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A149806" w14:textId="77777777" w:rsidTr="0014749C">
      <w:tc>
        <w:tcPr>
          <w:tcW w:w="6840" w:type="dxa"/>
        </w:tcPr>
        <w:p w14:paraId="5F05FA49" w14:textId="37F39848"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684C89">
                <w:rPr>
                  <w:rFonts w:asciiTheme="majorHAnsi" w:hAnsiTheme="majorHAnsi" w:cstheme="majorHAnsi"/>
                  <w:b/>
                  <w:i/>
                  <w:color w:val="FFFFFF" w:themeColor="background1"/>
                </w:rPr>
                <w:t>ACT-Based Reading: Comparing First Aid Myths and Facts</w:t>
              </w:r>
            </w:sdtContent>
          </w:sdt>
        </w:p>
      </w:tc>
      <w:tc>
        <w:tcPr>
          <w:tcW w:w="3140" w:type="dxa"/>
        </w:tcPr>
        <w:p w14:paraId="035FB7A3" w14:textId="77777777" w:rsidR="004D1965" w:rsidRPr="00A01EDF" w:rsidRDefault="00770FC6"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18CD4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4BB6D" w14:textId="77777777" w:rsidR="00333498" w:rsidRDefault="00333498" w:rsidP="00DF3963">
      <w:r>
        <w:separator/>
      </w:r>
    </w:p>
  </w:footnote>
  <w:footnote w:type="continuationSeparator" w:id="0">
    <w:p w14:paraId="2F9BB443" w14:textId="77777777" w:rsidR="00333498" w:rsidRDefault="00333498"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1BFC6D8" w14:textId="77777777" w:rsidTr="00DC4B31">
      <w:tc>
        <w:tcPr>
          <w:tcW w:w="1620" w:type="dxa"/>
          <w:tcBorders>
            <w:top w:val="nil"/>
            <w:left w:val="nil"/>
            <w:bottom w:val="nil"/>
            <w:right w:val="nil"/>
          </w:tcBorders>
        </w:tcPr>
        <w:p w14:paraId="4D6BD89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D5FDD76" w14:textId="77777777" w:rsidR="00DC4B31" w:rsidRDefault="00DC4B31">
          <w:pPr>
            <w:pStyle w:val="Header"/>
          </w:pPr>
        </w:p>
      </w:tc>
    </w:tr>
    <w:tr w:rsidR="00DC4B31" w14:paraId="50B74EBC" w14:textId="77777777" w:rsidTr="00DC4B31">
      <w:tc>
        <w:tcPr>
          <w:tcW w:w="1620" w:type="dxa"/>
          <w:tcBorders>
            <w:top w:val="nil"/>
            <w:left w:val="nil"/>
            <w:bottom w:val="nil"/>
            <w:right w:val="nil"/>
          </w:tcBorders>
        </w:tcPr>
        <w:p w14:paraId="553C112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C6BDAD6" w14:textId="77777777" w:rsidR="00DC4B31" w:rsidRDefault="00DC4B31">
          <w:pPr>
            <w:pStyle w:val="Header"/>
          </w:pPr>
        </w:p>
      </w:tc>
    </w:tr>
  </w:tbl>
  <w:p w14:paraId="23545A0A" w14:textId="77777777" w:rsidR="00DC4B31" w:rsidRDefault="00DC4B31" w:rsidP="001C4C8B">
    <w:pPr>
      <w:pStyle w:val="Header"/>
    </w:pPr>
    <w:r>
      <w:rPr>
        <w:noProof/>
      </w:rPr>
      <w:drawing>
        <wp:anchor distT="0" distB="0" distL="114300" distR="114300" simplePos="0" relativeHeight="251667456" behindDoc="1" locked="0" layoutInCell="1" allowOverlap="1" wp14:anchorId="47A26832" wp14:editId="3C842553">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60F000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86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4BFE205" wp14:editId="204E91B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4DFA98F" w14:textId="77777777" w:rsidTr="00A17F6A">
      <w:tc>
        <w:tcPr>
          <w:tcW w:w="1531" w:type="dxa"/>
          <w:tcBorders>
            <w:top w:val="nil"/>
            <w:left w:val="nil"/>
            <w:bottom w:val="nil"/>
            <w:right w:val="nil"/>
          </w:tcBorders>
        </w:tcPr>
        <w:p w14:paraId="2F4BAD6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548CCA6" w14:textId="77777777" w:rsidR="00D174A8" w:rsidRPr="00A17F6A" w:rsidRDefault="00D174A8">
          <w:pPr>
            <w:pStyle w:val="Header"/>
            <w:rPr>
              <w:sz w:val="28"/>
            </w:rPr>
          </w:pPr>
        </w:p>
      </w:tc>
    </w:tr>
    <w:tr w:rsidR="00D174A8" w14:paraId="6FF9E9AD" w14:textId="77777777" w:rsidTr="00A17F6A">
      <w:tc>
        <w:tcPr>
          <w:tcW w:w="1531" w:type="dxa"/>
          <w:tcBorders>
            <w:top w:val="nil"/>
            <w:left w:val="nil"/>
            <w:bottom w:val="nil"/>
            <w:right w:val="nil"/>
          </w:tcBorders>
        </w:tcPr>
        <w:p w14:paraId="2378C8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B9FE3FA" w14:textId="77777777" w:rsidR="00D174A8" w:rsidRPr="00A17F6A" w:rsidRDefault="00D174A8">
          <w:pPr>
            <w:pStyle w:val="Header"/>
            <w:rPr>
              <w:sz w:val="28"/>
            </w:rPr>
          </w:pPr>
        </w:p>
      </w:tc>
    </w:tr>
    <w:bookmarkEnd w:id="0"/>
    <w:bookmarkEnd w:id="1"/>
    <w:bookmarkEnd w:id="2"/>
  </w:tbl>
  <w:p w14:paraId="6186756D"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28697A44"/>
    <w:multiLevelType w:val="multilevel"/>
    <w:tmpl w:val="A2C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20BC9"/>
    <w:multiLevelType w:val="multilevel"/>
    <w:tmpl w:val="9C980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70956"/>
    <w:multiLevelType w:val="multilevel"/>
    <w:tmpl w:val="B696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53381"/>
    <w:multiLevelType w:val="multilevel"/>
    <w:tmpl w:val="304C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080CCC"/>
    <w:multiLevelType w:val="multilevel"/>
    <w:tmpl w:val="56B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83FA1"/>
    <w:multiLevelType w:val="multilevel"/>
    <w:tmpl w:val="9FDA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8" w15:restartNumberingAfterBreak="0">
    <w:nsid w:val="4C7F6C29"/>
    <w:multiLevelType w:val="hybridMultilevel"/>
    <w:tmpl w:val="787236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0" w15:restartNumberingAfterBreak="0">
    <w:nsid w:val="5ECA332C"/>
    <w:multiLevelType w:val="multilevel"/>
    <w:tmpl w:val="C988E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A492E"/>
    <w:multiLevelType w:val="hybridMultilevel"/>
    <w:tmpl w:val="655019E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67D52996"/>
    <w:multiLevelType w:val="hybridMultilevel"/>
    <w:tmpl w:val="1FB4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4"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5" w15:restartNumberingAfterBreak="0">
    <w:nsid w:val="6E877C03"/>
    <w:multiLevelType w:val="multilevel"/>
    <w:tmpl w:val="8D6E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1290160266">
    <w:abstractNumId w:val="7"/>
  </w:num>
  <w:num w:numId="2" w16cid:durableId="811944860">
    <w:abstractNumId w:val="0"/>
  </w:num>
  <w:num w:numId="3" w16cid:durableId="1445811428">
    <w:abstractNumId w:val="14"/>
  </w:num>
  <w:num w:numId="4" w16cid:durableId="1733653085">
    <w:abstractNumId w:val="13"/>
  </w:num>
  <w:num w:numId="5" w16cid:durableId="1436367557">
    <w:abstractNumId w:val="16"/>
  </w:num>
  <w:num w:numId="6" w16cid:durableId="781847172">
    <w:abstractNumId w:val="9"/>
  </w:num>
  <w:num w:numId="7" w16cid:durableId="675695438">
    <w:abstractNumId w:val="4"/>
  </w:num>
  <w:num w:numId="8" w16cid:durableId="771434205">
    <w:abstractNumId w:val="10"/>
  </w:num>
  <w:num w:numId="9" w16cid:durableId="1412659137">
    <w:abstractNumId w:val="2"/>
  </w:num>
  <w:num w:numId="10" w16cid:durableId="1099452767">
    <w:abstractNumId w:val="12"/>
  </w:num>
  <w:num w:numId="11" w16cid:durableId="721173920">
    <w:abstractNumId w:val="8"/>
  </w:num>
  <w:num w:numId="12" w16cid:durableId="1342315421">
    <w:abstractNumId w:val="11"/>
  </w:num>
  <w:num w:numId="13" w16cid:durableId="648828378">
    <w:abstractNumId w:val="5"/>
  </w:num>
  <w:num w:numId="14" w16cid:durableId="685717638">
    <w:abstractNumId w:val="6"/>
  </w:num>
  <w:num w:numId="15" w16cid:durableId="938485411">
    <w:abstractNumId w:val="3"/>
  </w:num>
  <w:num w:numId="16" w16cid:durableId="397361762">
    <w:abstractNumId w:val="1"/>
  </w:num>
  <w:num w:numId="17" w16cid:durableId="32651543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8"/>
    <w:rsid w:val="00007320"/>
    <w:rsid w:val="00041168"/>
    <w:rsid w:val="00052638"/>
    <w:rsid w:val="000731A4"/>
    <w:rsid w:val="00074F57"/>
    <w:rsid w:val="000A1592"/>
    <w:rsid w:val="000A6FF8"/>
    <w:rsid w:val="000E25B0"/>
    <w:rsid w:val="00113CAA"/>
    <w:rsid w:val="00133866"/>
    <w:rsid w:val="001367CB"/>
    <w:rsid w:val="00170CAB"/>
    <w:rsid w:val="00182FDC"/>
    <w:rsid w:val="001C4C8B"/>
    <w:rsid w:val="00223E70"/>
    <w:rsid w:val="002376AC"/>
    <w:rsid w:val="00257A2F"/>
    <w:rsid w:val="002757E5"/>
    <w:rsid w:val="002A6861"/>
    <w:rsid w:val="002B547F"/>
    <w:rsid w:val="002C586A"/>
    <w:rsid w:val="003221B2"/>
    <w:rsid w:val="00333498"/>
    <w:rsid w:val="00333627"/>
    <w:rsid w:val="003441E8"/>
    <w:rsid w:val="00350A6F"/>
    <w:rsid w:val="0036594D"/>
    <w:rsid w:val="003835B5"/>
    <w:rsid w:val="00391DF2"/>
    <w:rsid w:val="003968E6"/>
    <w:rsid w:val="003C0D5B"/>
    <w:rsid w:val="003C5E58"/>
    <w:rsid w:val="003F03DC"/>
    <w:rsid w:val="00434E13"/>
    <w:rsid w:val="00437C40"/>
    <w:rsid w:val="004458C5"/>
    <w:rsid w:val="00456B4B"/>
    <w:rsid w:val="00462F74"/>
    <w:rsid w:val="004A115C"/>
    <w:rsid w:val="004C4354"/>
    <w:rsid w:val="004D1965"/>
    <w:rsid w:val="00500EB7"/>
    <w:rsid w:val="0052508E"/>
    <w:rsid w:val="005478B5"/>
    <w:rsid w:val="00551D8B"/>
    <w:rsid w:val="0055701A"/>
    <w:rsid w:val="0056530E"/>
    <w:rsid w:val="0057456B"/>
    <w:rsid w:val="00587EC2"/>
    <w:rsid w:val="005D7600"/>
    <w:rsid w:val="005E0564"/>
    <w:rsid w:val="00632EA4"/>
    <w:rsid w:val="00652D5E"/>
    <w:rsid w:val="006732BD"/>
    <w:rsid w:val="00684C89"/>
    <w:rsid w:val="006A644B"/>
    <w:rsid w:val="00730F51"/>
    <w:rsid w:val="00770FC6"/>
    <w:rsid w:val="00774542"/>
    <w:rsid w:val="007A1F7B"/>
    <w:rsid w:val="007B2D65"/>
    <w:rsid w:val="007C4E26"/>
    <w:rsid w:val="007D036F"/>
    <w:rsid w:val="007D2E8E"/>
    <w:rsid w:val="007F0E55"/>
    <w:rsid w:val="00817DDF"/>
    <w:rsid w:val="00833518"/>
    <w:rsid w:val="00834127"/>
    <w:rsid w:val="00850096"/>
    <w:rsid w:val="00852389"/>
    <w:rsid w:val="00870FE5"/>
    <w:rsid w:val="008921F0"/>
    <w:rsid w:val="008933D3"/>
    <w:rsid w:val="008B34BA"/>
    <w:rsid w:val="008B389B"/>
    <w:rsid w:val="009252BF"/>
    <w:rsid w:val="00995A0D"/>
    <w:rsid w:val="009C0098"/>
    <w:rsid w:val="009C4D35"/>
    <w:rsid w:val="009E5D61"/>
    <w:rsid w:val="009F737F"/>
    <w:rsid w:val="00A01EDF"/>
    <w:rsid w:val="00A108D8"/>
    <w:rsid w:val="00A17503"/>
    <w:rsid w:val="00A17F6A"/>
    <w:rsid w:val="00A261B8"/>
    <w:rsid w:val="00A30331"/>
    <w:rsid w:val="00A353B3"/>
    <w:rsid w:val="00A461E5"/>
    <w:rsid w:val="00A50B1C"/>
    <w:rsid w:val="00A53A1E"/>
    <w:rsid w:val="00A677CF"/>
    <w:rsid w:val="00AA7A9B"/>
    <w:rsid w:val="00AD3769"/>
    <w:rsid w:val="00AD7043"/>
    <w:rsid w:val="00AE1609"/>
    <w:rsid w:val="00B01867"/>
    <w:rsid w:val="00B54545"/>
    <w:rsid w:val="00B563BD"/>
    <w:rsid w:val="00BF03B7"/>
    <w:rsid w:val="00BF3B85"/>
    <w:rsid w:val="00BF5D1B"/>
    <w:rsid w:val="00C45A6E"/>
    <w:rsid w:val="00C45E54"/>
    <w:rsid w:val="00C56303"/>
    <w:rsid w:val="00C937A0"/>
    <w:rsid w:val="00D050DA"/>
    <w:rsid w:val="00D174A8"/>
    <w:rsid w:val="00D175CE"/>
    <w:rsid w:val="00D26C2B"/>
    <w:rsid w:val="00D438E6"/>
    <w:rsid w:val="00D60CCA"/>
    <w:rsid w:val="00DA7431"/>
    <w:rsid w:val="00DB33C9"/>
    <w:rsid w:val="00DC4B31"/>
    <w:rsid w:val="00DC63A4"/>
    <w:rsid w:val="00DF27AB"/>
    <w:rsid w:val="00DF3963"/>
    <w:rsid w:val="00E15143"/>
    <w:rsid w:val="00E25FC6"/>
    <w:rsid w:val="00E604CA"/>
    <w:rsid w:val="00E83AF3"/>
    <w:rsid w:val="00EB6985"/>
    <w:rsid w:val="00EF6FDD"/>
    <w:rsid w:val="00F031E0"/>
    <w:rsid w:val="00F05F96"/>
    <w:rsid w:val="00F1435C"/>
    <w:rsid w:val="00F30AAE"/>
    <w:rsid w:val="00F33FE8"/>
    <w:rsid w:val="00F60323"/>
    <w:rsid w:val="00F63C70"/>
    <w:rsid w:val="00F708DA"/>
    <w:rsid w:val="00F73869"/>
    <w:rsid w:val="00FA42EC"/>
    <w:rsid w:val="00FB2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1B0F22"/>
  <w15:docId w15:val="{379DE132-FF58-CB4C-B9FB-B708A5B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customStyle="1" w:styleId="normaltextrun">
    <w:name w:val="normaltextrun"/>
    <w:basedOn w:val="DefaultParagraphFont"/>
    <w:rsid w:val="0036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7815">
      <w:bodyDiv w:val="1"/>
      <w:marLeft w:val="0"/>
      <w:marRight w:val="0"/>
      <w:marTop w:val="0"/>
      <w:marBottom w:val="0"/>
      <w:divBdr>
        <w:top w:val="none" w:sz="0" w:space="0" w:color="auto"/>
        <w:left w:val="none" w:sz="0" w:space="0" w:color="auto"/>
        <w:bottom w:val="none" w:sz="0" w:space="0" w:color="auto"/>
        <w:right w:val="none" w:sz="0" w:space="0" w:color="auto"/>
      </w:divBdr>
      <w:divsChild>
        <w:div w:id="1700161111">
          <w:marLeft w:val="0"/>
          <w:marRight w:val="0"/>
          <w:marTop w:val="0"/>
          <w:marBottom w:val="0"/>
          <w:divBdr>
            <w:top w:val="none" w:sz="0" w:space="0" w:color="auto"/>
            <w:left w:val="none" w:sz="0" w:space="0" w:color="auto"/>
            <w:bottom w:val="none" w:sz="0" w:space="0" w:color="auto"/>
            <w:right w:val="none" w:sz="0" w:space="0" w:color="auto"/>
          </w:divBdr>
        </w:div>
        <w:div w:id="1199901937">
          <w:marLeft w:val="0"/>
          <w:marRight w:val="0"/>
          <w:marTop w:val="0"/>
          <w:marBottom w:val="0"/>
          <w:divBdr>
            <w:top w:val="none" w:sz="0" w:space="0" w:color="auto"/>
            <w:left w:val="none" w:sz="0" w:space="0" w:color="auto"/>
            <w:bottom w:val="none" w:sz="0" w:space="0" w:color="auto"/>
            <w:right w:val="none" w:sz="0" w:space="0" w:color="auto"/>
          </w:divBdr>
        </w:div>
        <w:div w:id="1810708802">
          <w:marLeft w:val="0"/>
          <w:marRight w:val="0"/>
          <w:marTop w:val="0"/>
          <w:marBottom w:val="0"/>
          <w:divBdr>
            <w:top w:val="none" w:sz="0" w:space="0" w:color="auto"/>
            <w:left w:val="none" w:sz="0" w:space="0" w:color="auto"/>
            <w:bottom w:val="none" w:sz="0" w:space="0" w:color="auto"/>
            <w:right w:val="none" w:sz="0" w:space="0" w:color="auto"/>
          </w:divBdr>
        </w:div>
        <w:div w:id="757596763">
          <w:marLeft w:val="0"/>
          <w:marRight w:val="0"/>
          <w:marTop w:val="0"/>
          <w:marBottom w:val="0"/>
          <w:divBdr>
            <w:top w:val="none" w:sz="0" w:space="0" w:color="auto"/>
            <w:left w:val="none" w:sz="0" w:space="0" w:color="auto"/>
            <w:bottom w:val="none" w:sz="0" w:space="0" w:color="auto"/>
            <w:right w:val="none" w:sz="0" w:space="0" w:color="auto"/>
          </w:divBdr>
        </w:div>
        <w:div w:id="1808468766">
          <w:marLeft w:val="0"/>
          <w:marRight w:val="0"/>
          <w:marTop w:val="0"/>
          <w:marBottom w:val="0"/>
          <w:divBdr>
            <w:top w:val="none" w:sz="0" w:space="0" w:color="auto"/>
            <w:left w:val="none" w:sz="0" w:space="0" w:color="auto"/>
            <w:bottom w:val="none" w:sz="0" w:space="0" w:color="auto"/>
            <w:right w:val="none" w:sz="0" w:space="0" w:color="auto"/>
          </w:divBdr>
        </w:div>
      </w:divsChild>
    </w:div>
    <w:div w:id="106969193">
      <w:bodyDiv w:val="1"/>
      <w:marLeft w:val="0"/>
      <w:marRight w:val="0"/>
      <w:marTop w:val="0"/>
      <w:marBottom w:val="0"/>
      <w:divBdr>
        <w:top w:val="none" w:sz="0" w:space="0" w:color="auto"/>
        <w:left w:val="none" w:sz="0" w:space="0" w:color="auto"/>
        <w:bottom w:val="none" w:sz="0" w:space="0" w:color="auto"/>
        <w:right w:val="none" w:sz="0" w:space="0" w:color="auto"/>
      </w:divBdr>
    </w:div>
    <w:div w:id="111553609">
      <w:bodyDiv w:val="1"/>
      <w:marLeft w:val="0"/>
      <w:marRight w:val="0"/>
      <w:marTop w:val="0"/>
      <w:marBottom w:val="0"/>
      <w:divBdr>
        <w:top w:val="none" w:sz="0" w:space="0" w:color="auto"/>
        <w:left w:val="none" w:sz="0" w:space="0" w:color="auto"/>
        <w:bottom w:val="none" w:sz="0" w:space="0" w:color="auto"/>
        <w:right w:val="none" w:sz="0" w:space="0" w:color="auto"/>
      </w:divBdr>
    </w:div>
    <w:div w:id="287274081">
      <w:bodyDiv w:val="1"/>
      <w:marLeft w:val="0"/>
      <w:marRight w:val="0"/>
      <w:marTop w:val="0"/>
      <w:marBottom w:val="0"/>
      <w:divBdr>
        <w:top w:val="none" w:sz="0" w:space="0" w:color="auto"/>
        <w:left w:val="none" w:sz="0" w:space="0" w:color="auto"/>
        <w:bottom w:val="none" w:sz="0" w:space="0" w:color="auto"/>
        <w:right w:val="none" w:sz="0" w:space="0" w:color="auto"/>
      </w:divBdr>
      <w:divsChild>
        <w:div w:id="289558854">
          <w:marLeft w:val="0"/>
          <w:marRight w:val="0"/>
          <w:marTop w:val="0"/>
          <w:marBottom w:val="0"/>
          <w:divBdr>
            <w:top w:val="none" w:sz="0" w:space="0" w:color="auto"/>
            <w:left w:val="none" w:sz="0" w:space="0" w:color="auto"/>
            <w:bottom w:val="none" w:sz="0" w:space="0" w:color="auto"/>
            <w:right w:val="none" w:sz="0" w:space="0" w:color="auto"/>
          </w:divBdr>
        </w:div>
        <w:div w:id="1542940465">
          <w:marLeft w:val="0"/>
          <w:marRight w:val="0"/>
          <w:marTop w:val="0"/>
          <w:marBottom w:val="0"/>
          <w:divBdr>
            <w:top w:val="none" w:sz="0" w:space="0" w:color="auto"/>
            <w:left w:val="none" w:sz="0" w:space="0" w:color="auto"/>
            <w:bottom w:val="none" w:sz="0" w:space="0" w:color="auto"/>
            <w:right w:val="none" w:sz="0" w:space="0" w:color="auto"/>
          </w:divBdr>
        </w:div>
        <w:div w:id="1509831841">
          <w:marLeft w:val="0"/>
          <w:marRight w:val="0"/>
          <w:marTop w:val="0"/>
          <w:marBottom w:val="0"/>
          <w:divBdr>
            <w:top w:val="none" w:sz="0" w:space="0" w:color="auto"/>
            <w:left w:val="none" w:sz="0" w:space="0" w:color="auto"/>
            <w:bottom w:val="none" w:sz="0" w:space="0" w:color="auto"/>
            <w:right w:val="none" w:sz="0" w:space="0" w:color="auto"/>
          </w:divBdr>
        </w:div>
      </w:divsChild>
    </w:div>
    <w:div w:id="457333951">
      <w:bodyDiv w:val="1"/>
      <w:marLeft w:val="0"/>
      <w:marRight w:val="0"/>
      <w:marTop w:val="0"/>
      <w:marBottom w:val="0"/>
      <w:divBdr>
        <w:top w:val="none" w:sz="0" w:space="0" w:color="auto"/>
        <w:left w:val="none" w:sz="0" w:space="0" w:color="auto"/>
        <w:bottom w:val="none" w:sz="0" w:space="0" w:color="auto"/>
        <w:right w:val="none" w:sz="0" w:space="0" w:color="auto"/>
      </w:divBdr>
    </w:div>
    <w:div w:id="593123961">
      <w:bodyDiv w:val="1"/>
      <w:marLeft w:val="0"/>
      <w:marRight w:val="0"/>
      <w:marTop w:val="0"/>
      <w:marBottom w:val="0"/>
      <w:divBdr>
        <w:top w:val="none" w:sz="0" w:space="0" w:color="auto"/>
        <w:left w:val="none" w:sz="0" w:space="0" w:color="auto"/>
        <w:bottom w:val="none" w:sz="0" w:space="0" w:color="auto"/>
        <w:right w:val="none" w:sz="0" w:space="0" w:color="auto"/>
      </w:divBdr>
    </w:div>
    <w:div w:id="695808778">
      <w:bodyDiv w:val="1"/>
      <w:marLeft w:val="0"/>
      <w:marRight w:val="0"/>
      <w:marTop w:val="0"/>
      <w:marBottom w:val="0"/>
      <w:divBdr>
        <w:top w:val="none" w:sz="0" w:space="0" w:color="auto"/>
        <w:left w:val="none" w:sz="0" w:space="0" w:color="auto"/>
        <w:bottom w:val="none" w:sz="0" w:space="0" w:color="auto"/>
        <w:right w:val="none" w:sz="0" w:space="0" w:color="auto"/>
      </w:divBdr>
    </w:div>
    <w:div w:id="730889575">
      <w:bodyDiv w:val="1"/>
      <w:marLeft w:val="0"/>
      <w:marRight w:val="0"/>
      <w:marTop w:val="0"/>
      <w:marBottom w:val="0"/>
      <w:divBdr>
        <w:top w:val="none" w:sz="0" w:space="0" w:color="auto"/>
        <w:left w:val="none" w:sz="0" w:space="0" w:color="auto"/>
        <w:bottom w:val="none" w:sz="0" w:space="0" w:color="auto"/>
        <w:right w:val="none" w:sz="0" w:space="0" w:color="auto"/>
      </w:divBdr>
      <w:divsChild>
        <w:div w:id="1071731075">
          <w:marLeft w:val="0"/>
          <w:marRight w:val="0"/>
          <w:marTop w:val="0"/>
          <w:marBottom w:val="0"/>
          <w:divBdr>
            <w:top w:val="none" w:sz="0" w:space="0" w:color="auto"/>
            <w:left w:val="none" w:sz="0" w:space="0" w:color="auto"/>
            <w:bottom w:val="none" w:sz="0" w:space="0" w:color="auto"/>
            <w:right w:val="none" w:sz="0" w:space="0" w:color="auto"/>
          </w:divBdr>
          <w:divsChild>
            <w:div w:id="768047420">
              <w:marLeft w:val="0"/>
              <w:marRight w:val="0"/>
              <w:marTop w:val="0"/>
              <w:marBottom w:val="0"/>
              <w:divBdr>
                <w:top w:val="none" w:sz="0" w:space="0" w:color="auto"/>
                <w:left w:val="none" w:sz="0" w:space="0" w:color="auto"/>
                <w:bottom w:val="none" w:sz="0" w:space="0" w:color="auto"/>
                <w:right w:val="none" w:sz="0" w:space="0" w:color="auto"/>
              </w:divBdr>
            </w:div>
            <w:div w:id="251204001">
              <w:marLeft w:val="0"/>
              <w:marRight w:val="0"/>
              <w:marTop w:val="0"/>
              <w:marBottom w:val="0"/>
              <w:divBdr>
                <w:top w:val="none" w:sz="0" w:space="0" w:color="auto"/>
                <w:left w:val="none" w:sz="0" w:space="0" w:color="auto"/>
                <w:bottom w:val="none" w:sz="0" w:space="0" w:color="auto"/>
                <w:right w:val="none" w:sz="0" w:space="0" w:color="auto"/>
              </w:divBdr>
            </w:div>
            <w:div w:id="1229267511">
              <w:marLeft w:val="0"/>
              <w:marRight w:val="0"/>
              <w:marTop w:val="0"/>
              <w:marBottom w:val="0"/>
              <w:divBdr>
                <w:top w:val="none" w:sz="0" w:space="0" w:color="auto"/>
                <w:left w:val="none" w:sz="0" w:space="0" w:color="auto"/>
                <w:bottom w:val="none" w:sz="0" w:space="0" w:color="auto"/>
                <w:right w:val="none" w:sz="0" w:space="0" w:color="auto"/>
              </w:divBdr>
            </w:div>
            <w:div w:id="1944264526">
              <w:marLeft w:val="0"/>
              <w:marRight w:val="0"/>
              <w:marTop w:val="0"/>
              <w:marBottom w:val="0"/>
              <w:divBdr>
                <w:top w:val="none" w:sz="0" w:space="0" w:color="auto"/>
                <w:left w:val="none" w:sz="0" w:space="0" w:color="auto"/>
                <w:bottom w:val="none" w:sz="0" w:space="0" w:color="auto"/>
                <w:right w:val="none" w:sz="0" w:space="0" w:color="auto"/>
              </w:divBdr>
            </w:div>
            <w:div w:id="1971858414">
              <w:marLeft w:val="0"/>
              <w:marRight w:val="0"/>
              <w:marTop w:val="0"/>
              <w:marBottom w:val="0"/>
              <w:divBdr>
                <w:top w:val="none" w:sz="0" w:space="0" w:color="auto"/>
                <w:left w:val="none" w:sz="0" w:space="0" w:color="auto"/>
                <w:bottom w:val="none" w:sz="0" w:space="0" w:color="auto"/>
                <w:right w:val="none" w:sz="0" w:space="0" w:color="auto"/>
              </w:divBdr>
            </w:div>
            <w:div w:id="1383945597">
              <w:marLeft w:val="0"/>
              <w:marRight w:val="0"/>
              <w:marTop w:val="0"/>
              <w:marBottom w:val="0"/>
              <w:divBdr>
                <w:top w:val="none" w:sz="0" w:space="0" w:color="auto"/>
                <w:left w:val="none" w:sz="0" w:space="0" w:color="auto"/>
                <w:bottom w:val="none" w:sz="0" w:space="0" w:color="auto"/>
                <w:right w:val="none" w:sz="0" w:space="0" w:color="auto"/>
              </w:divBdr>
            </w:div>
          </w:divsChild>
        </w:div>
        <w:div w:id="461458221">
          <w:marLeft w:val="0"/>
          <w:marRight w:val="0"/>
          <w:marTop w:val="0"/>
          <w:marBottom w:val="0"/>
          <w:divBdr>
            <w:top w:val="none" w:sz="0" w:space="0" w:color="auto"/>
            <w:left w:val="none" w:sz="0" w:space="0" w:color="auto"/>
            <w:bottom w:val="none" w:sz="0" w:space="0" w:color="auto"/>
            <w:right w:val="none" w:sz="0" w:space="0" w:color="auto"/>
          </w:divBdr>
          <w:divsChild>
            <w:div w:id="1113553060">
              <w:marLeft w:val="0"/>
              <w:marRight w:val="0"/>
              <w:marTop w:val="0"/>
              <w:marBottom w:val="0"/>
              <w:divBdr>
                <w:top w:val="none" w:sz="0" w:space="0" w:color="auto"/>
                <w:left w:val="none" w:sz="0" w:space="0" w:color="auto"/>
                <w:bottom w:val="none" w:sz="0" w:space="0" w:color="auto"/>
                <w:right w:val="none" w:sz="0" w:space="0" w:color="auto"/>
              </w:divBdr>
            </w:div>
            <w:div w:id="2086415393">
              <w:marLeft w:val="0"/>
              <w:marRight w:val="0"/>
              <w:marTop w:val="0"/>
              <w:marBottom w:val="0"/>
              <w:divBdr>
                <w:top w:val="none" w:sz="0" w:space="0" w:color="auto"/>
                <w:left w:val="none" w:sz="0" w:space="0" w:color="auto"/>
                <w:bottom w:val="none" w:sz="0" w:space="0" w:color="auto"/>
                <w:right w:val="none" w:sz="0" w:space="0" w:color="auto"/>
              </w:divBdr>
            </w:div>
            <w:div w:id="1914393542">
              <w:marLeft w:val="0"/>
              <w:marRight w:val="0"/>
              <w:marTop w:val="0"/>
              <w:marBottom w:val="0"/>
              <w:divBdr>
                <w:top w:val="none" w:sz="0" w:space="0" w:color="auto"/>
                <w:left w:val="none" w:sz="0" w:space="0" w:color="auto"/>
                <w:bottom w:val="none" w:sz="0" w:space="0" w:color="auto"/>
                <w:right w:val="none" w:sz="0" w:space="0" w:color="auto"/>
              </w:divBdr>
            </w:div>
            <w:div w:id="1794204628">
              <w:marLeft w:val="0"/>
              <w:marRight w:val="0"/>
              <w:marTop w:val="0"/>
              <w:marBottom w:val="0"/>
              <w:divBdr>
                <w:top w:val="none" w:sz="0" w:space="0" w:color="auto"/>
                <w:left w:val="none" w:sz="0" w:space="0" w:color="auto"/>
                <w:bottom w:val="none" w:sz="0" w:space="0" w:color="auto"/>
                <w:right w:val="none" w:sz="0" w:space="0" w:color="auto"/>
              </w:divBdr>
            </w:div>
            <w:div w:id="1095007760">
              <w:marLeft w:val="0"/>
              <w:marRight w:val="0"/>
              <w:marTop w:val="0"/>
              <w:marBottom w:val="0"/>
              <w:divBdr>
                <w:top w:val="none" w:sz="0" w:space="0" w:color="auto"/>
                <w:left w:val="none" w:sz="0" w:space="0" w:color="auto"/>
                <w:bottom w:val="none" w:sz="0" w:space="0" w:color="auto"/>
                <w:right w:val="none" w:sz="0" w:space="0" w:color="auto"/>
              </w:divBdr>
            </w:div>
            <w:div w:id="72049121">
              <w:marLeft w:val="0"/>
              <w:marRight w:val="0"/>
              <w:marTop w:val="0"/>
              <w:marBottom w:val="0"/>
              <w:divBdr>
                <w:top w:val="none" w:sz="0" w:space="0" w:color="auto"/>
                <w:left w:val="none" w:sz="0" w:space="0" w:color="auto"/>
                <w:bottom w:val="none" w:sz="0" w:space="0" w:color="auto"/>
                <w:right w:val="none" w:sz="0" w:space="0" w:color="auto"/>
              </w:divBdr>
            </w:div>
            <w:div w:id="515734683">
              <w:marLeft w:val="0"/>
              <w:marRight w:val="0"/>
              <w:marTop w:val="0"/>
              <w:marBottom w:val="0"/>
              <w:divBdr>
                <w:top w:val="none" w:sz="0" w:space="0" w:color="auto"/>
                <w:left w:val="none" w:sz="0" w:space="0" w:color="auto"/>
                <w:bottom w:val="none" w:sz="0" w:space="0" w:color="auto"/>
                <w:right w:val="none" w:sz="0" w:space="0" w:color="auto"/>
              </w:divBdr>
            </w:div>
            <w:div w:id="1803158545">
              <w:marLeft w:val="0"/>
              <w:marRight w:val="0"/>
              <w:marTop w:val="0"/>
              <w:marBottom w:val="0"/>
              <w:divBdr>
                <w:top w:val="none" w:sz="0" w:space="0" w:color="auto"/>
                <w:left w:val="none" w:sz="0" w:space="0" w:color="auto"/>
                <w:bottom w:val="none" w:sz="0" w:space="0" w:color="auto"/>
                <w:right w:val="none" w:sz="0" w:space="0" w:color="auto"/>
              </w:divBdr>
            </w:div>
            <w:div w:id="2007786774">
              <w:marLeft w:val="0"/>
              <w:marRight w:val="0"/>
              <w:marTop w:val="0"/>
              <w:marBottom w:val="0"/>
              <w:divBdr>
                <w:top w:val="none" w:sz="0" w:space="0" w:color="auto"/>
                <w:left w:val="none" w:sz="0" w:space="0" w:color="auto"/>
                <w:bottom w:val="none" w:sz="0" w:space="0" w:color="auto"/>
                <w:right w:val="none" w:sz="0" w:space="0" w:color="auto"/>
              </w:divBdr>
            </w:div>
            <w:div w:id="936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7739">
      <w:bodyDiv w:val="1"/>
      <w:marLeft w:val="0"/>
      <w:marRight w:val="0"/>
      <w:marTop w:val="0"/>
      <w:marBottom w:val="0"/>
      <w:divBdr>
        <w:top w:val="none" w:sz="0" w:space="0" w:color="auto"/>
        <w:left w:val="none" w:sz="0" w:space="0" w:color="auto"/>
        <w:bottom w:val="none" w:sz="0" w:space="0" w:color="auto"/>
        <w:right w:val="none" w:sz="0" w:space="0" w:color="auto"/>
      </w:divBdr>
    </w:div>
    <w:div w:id="1437555491">
      <w:bodyDiv w:val="1"/>
      <w:marLeft w:val="0"/>
      <w:marRight w:val="0"/>
      <w:marTop w:val="0"/>
      <w:marBottom w:val="0"/>
      <w:divBdr>
        <w:top w:val="none" w:sz="0" w:space="0" w:color="auto"/>
        <w:left w:val="none" w:sz="0" w:space="0" w:color="auto"/>
        <w:bottom w:val="none" w:sz="0" w:space="0" w:color="auto"/>
        <w:right w:val="none" w:sz="0" w:space="0" w:color="auto"/>
      </w:divBdr>
      <w:divsChild>
        <w:div w:id="1988122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996739">
      <w:bodyDiv w:val="1"/>
      <w:marLeft w:val="0"/>
      <w:marRight w:val="0"/>
      <w:marTop w:val="0"/>
      <w:marBottom w:val="0"/>
      <w:divBdr>
        <w:top w:val="none" w:sz="0" w:space="0" w:color="auto"/>
        <w:left w:val="none" w:sz="0" w:space="0" w:color="auto"/>
        <w:bottom w:val="none" w:sz="0" w:space="0" w:color="auto"/>
        <w:right w:val="none" w:sz="0" w:space="0" w:color="auto"/>
      </w:divBdr>
      <w:divsChild>
        <w:div w:id="1907455033">
          <w:marLeft w:val="0"/>
          <w:marRight w:val="0"/>
          <w:marTop w:val="0"/>
          <w:marBottom w:val="0"/>
          <w:divBdr>
            <w:top w:val="none" w:sz="0" w:space="0" w:color="auto"/>
            <w:left w:val="none" w:sz="0" w:space="0" w:color="auto"/>
            <w:bottom w:val="none" w:sz="0" w:space="0" w:color="auto"/>
            <w:right w:val="none" w:sz="0" w:space="0" w:color="auto"/>
          </w:divBdr>
        </w:div>
        <w:div w:id="1526597354">
          <w:marLeft w:val="0"/>
          <w:marRight w:val="0"/>
          <w:marTop w:val="0"/>
          <w:marBottom w:val="0"/>
          <w:divBdr>
            <w:top w:val="none" w:sz="0" w:space="0" w:color="auto"/>
            <w:left w:val="none" w:sz="0" w:space="0" w:color="auto"/>
            <w:bottom w:val="none" w:sz="0" w:space="0" w:color="auto"/>
            <w:right w:val="none" w:sz="0" w:space="0" w:color="auto"/>
          </w:divBdr>
        </w:div>
      </w:divsChild>
    </w:div>
    <w:div w:id="1562137276">
      <w:bodyDiv w:val="1"/>
      <w:marLeft w:val="0"/>
      <w:marRight w:val="0"/>
      <w:marTop w:val="0"/>
      <w:marBottom w:val="0"/>
      <w:divBdr>
        <w:top w:val="none" w:sz="0" w:space="0" w:color="auto"/>
        <w:left w:val="none" w:sz="0" w:space="0" w:color="auto"/>
        <w:bottom w:val="none" w:sz="0" w:space="0" w:color="auto"/>
        <w:right w:val="none" w:sz="0" w:space="0" w:color="auto"/>
      </w:divBdr>
    </w:div>
    <w:div w:id="1705903013">
      <w:bodyDiv w:val="1"/>
      <w:marLeft w:val="0"/>
      <w:marRight w:val="0"/>
      <w:marTop w:val="0"/>
      <w:marBottom w:val="0"/>
      <w:divBdr>
        <w:top w:val="none" w:sz="0" w:space="0" w:color="auto"/>
        <w:left w:val="none" w:sz="0" w:space="0" w:color="auto"/>
        <w:bottom w:val="none" w:sz="0" w:space="0" w:color="auto"/>
        <w:right w:val="none" w:sz="0" w:space="0" w:color="auto"/>
      </w:divBdr>
    </w:div>
    <w:div w:id="1822112302">
      <w:bodyDiv w:val="1"/>
      <w:marLeft w:val="0"/>
      <w:marRight w:val="0"/>
      <w:marTop w:val="0"/>
      <w:marBottom w:val="0"/>
      <w:divBdr>
        <w:top w:val="none" w:sz="0" w:space="0" w:color="auto"/>
        <w:left w:val="none" w:sz="0" w:space="0" w:color="auto"/>
        <w:bottom w:val="none" w:sz="0" w:space="0" w:color="auto"/>
        <w:right w:val="none" w:sz="0" w:space="0" w:color="auto"/>
      </w:divBdr>
    </w:div>
    <w:div w:id="1855999687">
      <w:bodyDiv w:val="1"/>
      <w:marLeft w:val="0"/>
      <w:marRight w:val="0"/>
      <w:marTop w:val="0"/>
      <w:marBottom w:val="0"/>
      <w:divBdr>
        <w:top w:val="none" w:sz="0" w:space="0" w:color="auto"/>
        <w:left w:val="none" w:sz="0" w:space="0" w:color="auto"/>
        <w:bottom w:val="none" w:sz="0" w:space="0" w:color="auto"/>
        <w:right w:val="none" w:sz="0" w:space="0" w:color="auto"/>
      </w:divBdr>
    </w:div>
    <w:div w:id="1861896038">
      <w:bodyDiv w:val="1"/>
      <w:marLeft w:val="0"/>
      <w:marRight w:val="0"/>
      <w:marTop w:val="0"/>
      <w:marBottom w:val="0"/>
      <w:divBdr>
        <w:top w:val="none" w:sz="0" w:space="0" w:color="auto"/>
        <w:left w:val="none" w:sz="0" w:space="0" w:color="auto"/>
        <w:bottom w:val="none" w:sz="0" w:space="0" w:color="auto"/>
        <w:right w:val="none" w:sz="0" w:space="0" w:color="auto"/>
      </w:divBdr>
    </w:div>
    <w:div w:id="1901095786">
      <w:bodyDiv w:val="1"/>
      <w:marLeft w:val="0"/>
      <w:marRight w:val="0"/>
      <w:marTop w:val="0"/>
      <w:marBottom w:val="0"/>
      <w:divBdr>
        <w:top w:val="none" w:sz="0" w:space="0" w:color="auto"/>
        <w:left w:val="none" w:sz="0" w:space="0" w:color="auto"/>
        <w:bottom w:val="none" w:sz="0" w:space="0" w:color="auto"/>
        <w:right w:val="none" w:sz="0" w:space="0" w:color="auto"/>
      </w:divBdr>
      <w:divsChild>
        <w:div w:id="1003820727">
          <w:marLeft w:val="0"/>
          <w:marRight w:val="0"/>
          <w:marTop w:val="0"/>
          <w:marBottom w:val="0"/>
          <w:divBdr>
            <w:top w:val="none" w:sz="0" w:space="0" w:color="auto"/>
            <w:left w:val="none" w:sz="0" w:space="0" w:color="auto"/>
            <w:bottom w:val="none" w:sz="0" w:space="0" w:color="auto"/>
            <w:right w:val="none" w:sz="0" w:space="0" w:color="auto"/>
          </w:divBdr>
        </w:div>
        <w:div w:id="21401508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CA418A31E3543A26BCBC591ED13C9"/>
        <w:category>
          <w:name w:val="General"/>
          <w:gallery w:val="placeholder"/>
        </w:category>
        <w:types>
          <w:type w:val="bbPlcHdr"/>
        </w:types>
        <w:behaviors>
          <w:behavior w:val="content"/>
        </w:behaviors>
        <w:guid w:val="{00043834-6EB6-5C4A-863B-61F31A8392F2}"/>
      </w:docPartPr>
      <w:docPartBody>
        <w:p w:rsidR="00A2142C" w:rsidRDefault="00A2142C">
          <w:pPr>
            <w:pStyle w:val="C84CA418A31E3543A26BCBC591ED13C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2C"/>
    <w:rsid w:val="00182FDC"/>
    <w:rsid w:val="00350A6F"/>
    <w:rsid w:val="0037273B"/>
    <w:rsid w:val="003968E6"/>
    <w:rsid w:val="00572B84"/>
    <w:rsid w:val="006B6500"/>
    <w:rsid w:val="00A2142C"/>
    <w:rsid w:val="00F708D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C84CA418A31E3543A26BCBC591ED13C9">
    <w:name w:val="C84CA418A31E3543A26BCBC591ED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4.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ACT-Based Science Activity 1</vt:lpstr>
    </vt:vector>
  </TitlesOfParts>
  <Company>The CAD Store</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Reading: Comparing First Aid Myths and Facts</dc:title>
  <dc:subject/>
  <dc:creator>GERRYCA ISABELLE MAAGAD</dc:creator>
  <cp:keywords/>
  <cp:lastModifiedBy>Gerryca Maagad</cp:lastModifiedBy>
  <cp:revision>8</cp:revision>
  <dcterms:created xsi:type="dcterms:W3CDTF">2025-04-16T07:28:00Z</dcterms:created>
  <dcterms:modified xsi:type="dcterms:W3CDTF">2025-05-27T16:40:00Z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