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346D6AE7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9F09DF" w:rsidRPr="009F09DF">
        <w:t>Measurement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57A1D432" w:rsidR="00EF6FDD" w:rsidRDefault="00213D7F" w:rsidP="00EF6FDD">
          <w:pPr>
            <w:pStyle w:val="Title-STEM"/>
          </w:pPr>
          <w:r w:rsidRPr="00213D7F">
            <w:rPr>
              <w:sz w:val="70"/>
              <w:szCs w:val="70"/>
            </w:rPr>
            <w:t>Broken Arm Blueprint</w:t>
          </w:r>
        </w:p>
      </w:sdtContent>
    </w:sdt>
    <w:p w14:paraId="166A0B07" w14:textId="5BFE49ED" w:rsidR="00195ED3" w:rsidRDefault="00195ED3" w:rsidP="00195ED3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OBJECTIVE:</w:t>
      </w:r>
    </w:p>
    <w:p w14:paraId="79F8894D" w14:textId="77777777" w:rsidR="006454DF" w:rsidRDefault="006454DF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6454DF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 xml:space="preserve">Use </w:t>
      </w:r>
      <w:r w:rsidRPr="006454DF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>precision measurement</w:t>
      </w:r>
      <w:r w:rsidRPr="006454DF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 xml:space="preserve"> tools to measure and compare the physical properties of “replacement parts.”</w:t>
      </w:r>
    </w:p>
    <w:p w14:paraId="3B2D8F5E" w14:textId="654A99BB" w:rsidR="005A7730" w:rsidRPr="006454DF" w:rsidRDefault="001200E8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GOAL:</w:t>
      </w:r>
      <w:r w:rsidR="005A7730" w:rsidRPr="005A7730">
        <w:rPr>
          <w:color w:val="000000"/>
          <w:bdr w:val="none" w:sz="0" w:space="0" w:color="auto" w:frame="1"/>
        </w:rPr>
        <w:t xml:space="preserve"> </w:t>
      </w:r>
    </w:p>
    <w:p w14:paraId="61012528" w14:textId="77777777" w:rsidR="00B659E5" w:rsidRDefault="00B659E5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B659E5">
        <w:rPr>
          <w:rFonts w:asciiTheme="majorHAnsi" w:hAnsiTheme="majorHAnsi" w:cstheme="majorHAnsi"/>
          <w:bCs/>
          <w:szCs w:val="28"/>
          <w:lang w:val="en-US" w:eastAsia="en-US"/>
        </w:rPr>
        <w:t>You're acting as a biomedical engineer helping to design a replacement rod for a broken arm. Your job is to measure and test different sample materials and decide which one is the best match for the “reference bone.”</w:t>
      </w:r>
    </w:p>
    <w:p w14:paraId="539D6BFB" w14:textId="3FFCD195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0C055D52" w14:textId="77777777" w:rsidR="001659BD" w:rsidRPr="001659BD" w:rsidRDefault="001659BD" w:rsidP="001659BD">
      <w:pPr>
        <w:numPr>
          <w:ilvl w:val="0"/>
          <w:numId w:val="20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659BD">
        <w:rPr>
          <w:rFonts w:asciiTheme="majorHAnsi" w:hAnsiTheme="majorHAnsi" w:cstheme="majorHAnsi"/>
          <w:bCs w:val="0"/>
          <w:sz w:val="24"/>
          <w:lang w:val="en-PH" w:eastAsia="ja-JP"/>
        </w:rPr>
        <w:t>Calipers or ruler (for measuring diameter/thickness)</w:t>
      </w:r>
    </w:p>
    <w:p w14:paraId="44D9B9FA" w14:textId="77777777" w:rsidR="001659BD" w:rsidRPr="001659BD" w:rsidRDefault="001659BD" w:rsidP="001659BD">
      <w:pPr>
        <w:numPr>
          <w:ilvl w:val="0"/>
          <w:numId w:val="20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659BD">
        <w:rPr>
          <w:rFonts w:asciiTheme="majorHAnsi" w:hAnsiTheme="majorHAnsi" w:cstheme="majorHAnsi"/>
          <w:bCs w:val="0"/>
          <w:sz w:val="24"/>
          <w:lang w:val="en-PH" w:eastAsia="ja-JP"/>
        </w:rPr>
        <w:t>Samples of rod-like materials (pencil, plastic straw, paper straw, wooden dowel, etc.)</w:t>
      </w:r>
    </w:p>
    <w:p w14:paraId="6FC08595" w14:textId="77777777" w:rsidR="001659BD" w:rsidRPr="001659BD" w:rsidRDefault="001659BD" w:rsidP="001659BD">
      <w:pPr>
        <w:numPr>
          <w:ilvl w:val="0"/>
          <w:numId w:val="20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659BD">
        <w:rPr>
          <w:rFonts w:asciiTheme="majorHAnsi" w:hAnsiTheme="majorHAnsi" w:cstheme="majorHAnsi"/>
          <w:bCs w:val="0"/>
          <w:sz w:val="24"/>
          <w:lang w:val="en-PH" w:eastAsia="ja-JP"/>
        </w:rPr>
        <w:t>Digital scale or balance (for weight comparison)</w:t>
      </w:r>
    </w:p>
    <w:p w14:paraId="47D19632" w14:textId="77777777" w:rsidR="001659BD" w:rsidRPr="001659BD" w:rsidRDefault="001659BD" w:rsidP="001659BD">
      <w:pPr>
        <w:numPr>
          <w:ilvl w:val="0"/>
          <w:numId w:val="20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659BD">
        <w:rPr>
          <w:rFonts w:asciiTheme="majorHAnsi" w:hAnsiTheme="majorHAnsi" w:cstheme="majorHAnsi"/>
          <w:bCs w:val="0"/>
          <w:sz w:val="24"/>
          <w:lang w:val="en-PH" w:eastAsia="ja-JP"/>
        </w:rPr>
        <w:t>Optional: Spring + weights (to test compression)</w:t>
      </w:r>
    </w:p>
    <w:p w14:paraId="4E7BD9C0" w14:textId="77777777" w:rsidR="001659BD" w:rsidRPr="001659BD" w:rsidRDefault="001659BD" w:rsidP="001659BD">
      <w:pPr>
        <w:numPr>
          <w:ilvl w:val="0"/>
          <w:numId w:val="20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659BD">
        <w:rPr>
          <w:rFonts w:asciiTheme="majorHAnsi" w:hAnsiTheme="majorHAnsi" w:cstheme="majorHAnsi"/>
          <w:bCs w:val="0"/>
          <w:sz w:val="24"/>
          <w:lang w:val="en-PH" w:eastAsia="ja-JP"/>
        </w:rPr>
        <w:t>“Reference part” (plastic bone or wooden dowel marked as the ideal)</w:t>
      </w:r>
    </w:p>
    <w:p w14:paraId="005D6F93" w14:textId="77777777" w:rsidR="001659BD" w:rsidRPr="001659BD" w:rsidRDefault="001659BD" w:rsidP="001659BD">
      <w:pPr>
        <w:numPr>
          <w:ilvl w:val="0"/>
          <w:numId w:val="20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659BD">
        <w:rPr>
          <w:rFonts w:asciiTheme="majorHAnsi" w:hAnsiTheme="majorHAnsi" w:cstheme="majorHAnsi"/>
          <w:bCs w:val="0"/>
          <w:sz w:val="24"/>
          <w:lang w:val="en-PH" w:eastAsia="ja-JP"/>
        </w:rPr>
        <w:t>Data recording sheet</w:t>
      </w:r>
    </w:p>
    <w:p w14:paraId="2A8C723C" w14:textId="77777777" w:rsidR="001659BD" w:rsidRDefault="001659BD" w:rsidP="00181321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66BEAD8D" w14:textId="77777777" w:rsidR="00BD218D" w:rsidRDefault="00C34B1C" w:rsidP="00BD218D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5C41CBA2" w14:textId="7E3ED01C" w:rsidR="0001214C" w:rsidRPr="0001214C" w:rsidRDefault="006971A4" w:rsidP="0001214C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b/>
          <w:sz w:val="24"/>
          <w:szCs w:val="28"/>
        </w:rPr>
      </w:pPr>
      <w:r w:rsidRPr="00BD218D">
        <w:rPr>
          <w:rFonts w:asciiTheme="majorHAnsi" w:hAnsiTheme="majorHAnsi" w:cstheme="majorHAnsi"/>
          <w:b/>
          <w:sz w:val="24"/>
          <w:szCs w:val="28"/>
        </w:rPr>
        <w:t>Measure Size</w:t>
      </w:r>
    </w:p>
    <w:p w14:paraId="394AC337" w14:textId="77777777" w:rsidR="00BD218D" w:rsidRPr="00BD218D" w:rsidRDefault="006971A4" w:rsidP="00BD218D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/>
          <w:sz w:val="24"/>
          <w:szCs w:val="28"/>
        </w:rPr>
      </w:pPr>
      <w:r w:rsidRPr="00BD218D">
        <w:rPr>
          <w:rFonts w:asciiTheme="majorHAnsi" w:hAnsiTheme="majorHAnsi" w:cstheme="majorHAnsi"/>
          <w:sz w:val="24"/>
          <w:szCs w:val="28"/>
        </w:rPr>
        <w:t xml:space="preserve">Use the </w:t>
      </w:r>
      <w:r w:rsidRPr="00BD218D">
        <w:rPr>
          <w:rFonts w:asciiTheme="majorHAnsi" w:hAnsiTheme="majorHAnsi" w:cstheme="majorHAnsi"/>
          <w:b/>
          <w:sz w:val="24"/>
          <w:szCs w:val="28"/>
        </w:rPr>
        <w:t>calipers or ruler</w:t>
      </w:r>
      <w:r w:rsidRPr="00BD218D">
        <w:rPr>
          <w:rFonts w:asciiTheme="majorHAnsi" w:hAnsiTheme="majorHAnsi" w:cstheme="majorHAnsi"/>
          <w:sz w:val="24"/>
          <w:szCs w:val="28"/>
        </w:rPr>
        <w:t xml:space="preserve"> to measure the </w:t>
      </w:r>
      <w:r w:rsidRPr="00BD218D">
        <w:rPr>
          <w:rFonts w:asciiTheme="majorHAnsi" w:hAnsiTheme="majorHAnsi" w:cstheme="majorHAnsi"/>
          <w:b/>
          <w:sz w:val="24"/>
          <w:szCs w:val="28"/>
        </w:rPr>
        <w:t>diameter and length</w:t>
      </w:r>
      <w:r w:rsidRPr="00BD218D">
        <w:rPr>
          <w:rFonts w:asciiTheme="majorHAnsi" w:hAnsiTheme="majorHAnsi" w:cstheme="majorHAnsi"/>
          <w:sz w:val="24"/>
          <w:szCs w:val="28"/>
        </w:rPr>
        <w:t xml:space="preserve"> of each sample rod.</w:t>
      </w:r>
    </w:p>
    <w:p w14:paraId="7DD35F7D" w14:textId="77777777" w:rsidR="00BD218D" w:rsidRPr="00BD218D" w:rsidRDefault="006971A4" w:rsidP="00BD218D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/>
          <w:sz w:val="24"/>
          <w:szCs w:val="28"/>
        </w:rPr>
      </w:pPr>
      <w:r w:rsidRPr="00BD218D">
        <w:rPr>
          <w:rFonts w:asciiTheme="majorHAnsi" w:hAnsiTheme="majorHAnsi" w:cstheme="majorHAnsi"/>
          <w:sz w:val="24"/>
          <w:szCs w:val="28"/>
        </w:rPr>
        <w:t>Compare those measurements to the reference part.</w:t>
      </w:r>
    </w:p>
    <w:p w14:paraId="09C5C7D5" w14:textId="77777777" w:rsidR="006024CE" w:rsidRPr="006024CE" w:rsidRDefault="006971A4" w:rsidP="00E31528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/>
          <w:sz w:val="24"/>
          <w:szCs w:val="28"/>
        </w:rPr>
      </w:pPr>
      <w:r w:rsidRPr="00BD218D">
        <w:rPr>
          <w:rFonts w:asciiTheme="majorHAnsi" w:hAnsiTheme="majorHAnsi" w:cstheme="majorHAnsi"/>
          <w:sz w:val="24"/>
          <w:szCs w:val="28"/>
        </w:rPr>
        <w:t>Record all your data in a chart.</w:t>
      </w:r>
    </w:p>
    <w:p w14:paraId="43FCBD5E" w14:textId="77777777" w:rsidR="006024CE" w:rsidRDefault="006024CE" w:rsidP="006024CE">
      <w:pPr>
        <w:pStyle w:val="ListParagraph"/>
        <w:ind w:left="1440"/>
        <w:rPr>
          <w:rFonts w:asciiTheme="majorHAnsi" w:hAnsiTheme="majorHAnsi" w:cstheme="majorHAnsi"/>
          <w:sz w:val="24"/>
          <w:szCs w:val="28"/>
        </w:rPr>
      </w:pPr>
    </w:p>
    <w:p w14:paraId="24A03876" w14:textId="038FF027" w:rsidR="006971A4" w:rsidRPr="006024CE" w:rsidRDefault="006971A4" w:rsidP="006024CE">
      <w:pPr>
        <w:pStyle w:val="ListParagraph"/>
        <w:ind w:left="1440"/>
        <w:rPr>
          <w:rFonts w:asciiTheme="majorHAnsi" w:hAnsiTheme="majorHAnsi" w:cstheme="majorHAnsi"/>
          <w:b/>
          <w:sz w:val="24"/>
          <w:szCs w:val="28"/>
        </w:rPr>
      </w:pPr>
      <w:r w:rsidRPr="006024CE">
        <w:rPr>
          <w:rFonts w:asciiTheme="majorHAnsi" w:hAnsiTheme="majorHAnsi" w:cstheme="majorHAnsi"/>
          <w:b/>
          <w:sz w:val="24"/>
          <w:szCs w:val="28"/>
        </w:rPr>
        <w:t>Data Example Table:</w:t>
      </w:r>
    </w:p>
    <w:tbl>
      <w:tblPr>
        <w:tblStyle w:val="TableGridLight"/>
        <w:tblW w:w="0" w:type="auto"/>
        <w:tblInd w:w="1487" w:type="dxa"/>
        <w:tblLook w:val="04A0" w:firstRow="1" w:lastRow="0" w:firstColumn="1" w:lastColumn="0" w:noHBand="0" w:noVBand="1"/>
      </w:tblPr>
      <w:tblGrid>
        <w:gridCol w:w="952"/>
        <w:gridCol w:w="1745"/>
        <w:gridCol w:w="1393"/>
        <w:gridCol w:w="3183"/>
      </w:tblGrid>
      <w:tr w:rsidR="006971A4" w:rsidRPr="006971A4" w14:paraId="21B5DE03" w14:textId="77777777" w:rsidTr="006024CE">
        <w:tc>
          <w:tcPr>
            <w:tcW w:w="0" w:type="auto"/>
            <w:hideMark/>
          </w:tcPr>
          <w:p w14:paraId="31A2D53E" w14:textId="77777777" w:rsidR="006971A4" w:rsidRPr="006971A4" w:rsidRDefault="006971A4" w:rsidP="000A0977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  <w:szCs w:val="28"/>
              </w:rPr>
            </w:pPr>
            <w:r w:rsidRPr="006971A4">
              <w:rPr>
                <w:rFonts w:asciiTheme="majorHAnsi" w:hAnsiTheme="majorHAnsi" w:cstheme="majorHAnsi"/>
                <w:b/>
                <w:sz w:val="24"/>
                <w:szCs w:val="28"/>
              </w:rPr>
              <w:t>Sample</w:t>
            </w:r>
          </w:p>
        </w:tc>
        <w:tc>
          <w:tcPr>
            <w:tcW w:w="0" w:type="auto"/>
            <w:hideMark/>
          </w:tcPr>
          <w:p w14:paraId="4EDB8536" w14:textId="77777777" w:rsidR="006971A4" w:rsidRPr="006971A4" w:rsidRDefault="006971A4" w:rsidP="000A0977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  <w:szCs w:val="28"/>
              </w:rPr>
            </w:pPr>
            <w:r w:rsidRPr="006971A4">
              <w:rPr>
                <w:rFonts w:asciiTheme="majorHAnsi" w:hAnsiTheme="majorHAnsi" w:cstheme="majorHAnsi"/>
                <w:b/>
                <w:sz w:val="24"/>
                <w:szCs w:val="28"/>
              </w:rPr>
              <w:t>Diameter (mm)</w:t>
            </w:r>
          </w:p>
        </w:tc>
        <w:tc>
          <w:tcPr>
            <w:tcW w:w="0" w:type="auto"/>
            <w:hideMark/>
          </w:tcPr>
          <w:p w14:paraId="569252B7" w14:textId="77777777" w:rsidR="006971A4" w:rsidRPr="006971A4" w:rsidRDefault="006971A4" w:rsidP="000A0977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  <w:szCs w:val="28"/>
              </w:rPr>
            </w:pPr>
            <w:r w:rsidRPr="006971A4">
              <w:rPr>
                <w:rFonts w:asciiTheme="majorHAnsi" w:hAnsiTheme="majorHAnsi" w:cstheme="majorHAnsi"/>
                <w:b/>
                <w:sz w:val="24"/>
                <w:szCs w:val="28"/>
              </w:rPr>
              <w:t>Length (cm)</w:t>
            </w:r>
          </w:p>
        </w:tc>
        <w:tc>
          <w:tcPr>
            <w:tcW w:w="0" w:type="auto"/>
            <w:hideMark/>
          </w:tcPr>
          <w:p w14:paraId="467C181D" w14:textId="77777777" w:rsidR="006971A4" w:rsidRPr="006971A4" w:rsidRDefault="006971A4" w:rsidP="000A0977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  <w:szCs w:val="28"/>
              </w:rPr>
            </w:pPr>
            <w:r w:rsidRPr="006971A4">
              <w:rPr>
                <w:rFonts w:asciiTheme="majorHAnsi" w:hAnsiTheme="majorHAnsi" w:cstheme="majorHAnsi"/>
                <w:b/>
                <w:sz w:val="24"/>
                <w:szCs w:val="28"/>
              </w:rPr>
              <w:t>Matches Reference? (Yes/No)</w:t>
            </w:r>
          </w:p>
        </w:tc>
      </w:tr>
      <w:tr w:rsidR="006971A4" w:rsidRPr="006971A4" w14:paraId="2E3B5051" w14:textId="77777777" w:rsidTr="006024CE">
        <w:tc>
          <w:tcPr>
            <w:tcW w:w="0" w:type="auto"/>
            <w:hideMark/>
          </w:tcPr>
          <w:p w14:paraId="5912EBE2" w14:textId="77777777" w:rsidR="006971A4" w:rsidRPr="006971A4" w:rsidRDefault="006971A4" w:rsidP="000A0977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6971A4">
              <w:rPr>
                <w:rFonts w:asciiTheme="majorHAnsi" w:hAnsiTheme="majorHAnsi" w:cstheme="majorHAnsi"/>
                <w:sz w:val="24"/>
                <w:szCs w:val="28"/>
              </w:rPr>
              <w:t>Pencil</w:t>
            </w:r>
          </w:p>
        </w:tc>
        <w:tc>
          <w:tcPr>
            <w:tcW w:w="0" w:type="auto"/>
            <w:hideMark/>
          </w:tcPr>
          <w:p w14:paraId="45F0324A" w14:textId="77777777" w:rsidR="006971A4" w:rsidRPr="006971A4" w:rsidRDefault="006971A4" w:rsidP="000A0977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14:paraId="2AC61E05" w14:textId="77777777" w:rsidR="006971A4" w:rsidRPr="006971A4" w:rsidRDefault="006971A4" w:rsidP="000A0977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0" w:type="auto"/>
            <w:hideMark/>
          </w:tcPr>
          <w:p w14:paraId="0D7A7731" w14:textId="77777777" w:rsidR="006971A4" w:rsidRPr="006971A4" w:rsidRDefault="006971A4" w:rsidP="000A0977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6971A4" w:rsidRPr="006971A4" w14:paraId="62A6EDF0" w14:textId="77777777" w:rsidTr="006024CE">
        <w:tc>
          <w:tcPr>
            <w:tcW w:w="0" w:type="auto"/>
            <w:hideMark/>
          </w:tcPr>
          <w:p w14:paraId="34851223" w14:textId="77777777" w:rsidR="006971A4" w:rsidRPr="006971A4" w:rsidRDefault="006971A4" w:rsidP="000A0977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6971A4">
              <w:rPr>
                <w:rFonts w:asciiTheme="majorHAnsi" w:hAnsiTheme="majorHAnsi" w:cstheme="majorHAnsi"/>
                <w:sz w:val="24"/>
                <w:szCs w:val="28"/>
              </w:rPr>
              <w:t>Dowel</w:t>
            </w:r>
          </w:p>
        </w:tc>
        <w:tc>
          <w:tcPr>
            <w:tcW w:w="0" w:type="auto"/>
            <w:hideMark/>
          </w:tcPr>
          <w:p w14:paraId="701592F7" w14:textId="77777777" w:rsidR="006971A4" w:rsidRPr="006971A4" w:rsidRDefault="006971A4" w:rsidP="000A0977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14:paraId="06B40E29" w14:textId="77777777" w:rsidR="006971A4" w:rsidRPr="006971A4" w:rsidRDefault="006971A4" w:rsidP="000A0977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0" w:type="auto"/>
            <w:hideMark/>
          </w:tcPr>
          <w:p w14:paraId="448FFB42" w14:textId="77777777" w:rsidR="006971A4" w:rsidRPr="006971A4" w:rsidRDefault="006971A4" w:rsidP="000A0977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3902FDA9" w14:textId="0CCF196B" w:rsidR="006971A4" w:rsidRPr="006971A4" w:rsidRDefault="006971A4" w:rsidP="000A0977">
      <w:pPr>
        <w:rPr>
          <w:rFonts w:asciiTheme="majorHAnsi" w:hAnsiTheme="majorHAnsi" w:cstheme="majorHAnsi"/>
          <w:sz w:val="24"/>
          <w:szCs w:val="28"/>
        </w:rPr>
      </w:pPr>
    </w:p>
    <w:p w14:paraId="490C5B0D" w14:textId="77777777" w:rsidR="006024CE" w:rsidRPr="006024CE" w:rsidRDefault="006971A4" w:rsidP="006024CE">
      <w:pPr>
        <w:pStyle w:val="ListParagraph"/>
        <w:numPr>
          <w:ilvl w:val="0"/>
          <w:numId w:val="25"/>
        </w:numPr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  <w:r w:rsidRPr="00E31528">
        <w:rPr>
          <w:rFonts w:asciiTheme="majorHAnsi" w:hAnsiTheme="majorHAnsi" w:cstheme="majorHAnsi"/>
          <w:b/>
          <w:sz w:val="24"/>
          <w:szCs w:val="28"/>
        </w:rPr>
        <w:t>Compare Strength (Qualitative Test)</w:t>
      </w:r>
    </w:p>
    <w:p w14:paraId="7F9D6C60" w14:textId="77777777" w:rsidR="006024CE" w:rsidRPr="006024CE" w:rsidRDefault="006971A4" w:rsidP="006024CE">
      <w:pPr>
        <w:pStyle w:val="ListParagraph"/>
        <w:numPr>
          <w:ilvl w:val="0"/>
          <w:numId w:val="27"/>
        </w:numPr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  <w:r w:rsidRPr="006024CE">
        <w:rPr>
          <w:rFonts w:asciiTheme="majorHAnsi" w:hAnsiTheme="majorHAnsi" w:cstheme="majorHAnsi"/>
          <w:sz w:val="24"/>
          <w:szCs w:val="28"/>
        </w:rPr>
        <w:t xml:space="preserve">Pick up each sample and gently press it down over a table edge to </w:t>
      </w:r>
      <w:r w:rsidRPr="006024CE">
        <w:rPr>
          <w:rFonts w:asciiTheme="majorHAnsi" w:hAnsiTheme="majorHAnsi" w:cstheme="majorHAnsi"/>
          <w:b/>
          <w:sz w:val="24"/>
          <w:szCs w:val="28"/>
        </w:rPr>
        <w:t>feel stiffness</w:t>
      </w:r>
      <w:r w:rsidRPr="006024CE">
        <w:rPr>
          <w:rFonts w:asciiTheme="majorHAnsi" w:hAnsiTheme="majorHAnsi" w:cstheme="majorHAnsi"/>
          <w:sz w:val="24"/>
          <w:szCs w:val="28"/>
        </w:rPr>
        <w:t xml:space="preserve"> (Does it </w:t>
      </w:r>
      <w:proofErr w:type="spellStart"/>
      <w:r w:rsidRPr="006024CE">
        <w:rPr>
          <w:rFonts w:asciiTheme="majorHAnsi" w:hAnsiTheme="majorHAnsi" w:cstheme="majorHAnsi"/>
          <w:sz w:val="24"/>
          <w:szCs w:val="28"/>
        </w:rPr>
        <w:t>bend</w:t>
      </w:r>
      <w:proofErr w:type="spellEnd"/>
      <w:r w:rsidRPr="006024CE">
        <w:rPr>
          <w:rFonts w:asciiTheme="majorHAnsi" w:hAnsiTheme="majorHAnsi" w:cstheme="majorHAnsi"/>
          <w:sz w:val="24"/>
          <w:szCs w:val="28"/>
        </w:rPr>
        <w:t>? How much?).</w:t>
      </w:r>
    </w:p>
    <w:p w14:paraId="52571550" w14:textId="77777777" w:rsidR="006024CE" w:rsidRPr="006024CE" w:rsidRDefault="006971A4" w:rsidP="006024CE">
      <w:pPr>
        <w:pStyle w:val="ListParagraph"/>
        <w:numPr>
          <w:ilvl w:val="0"/>
          <w:numId w:val="27"/>
        </w:numPr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  <w:r w:rsidRPr="006024CE">
        <w:rPr>
          <w:rFonts w:asciiTheme="majorHAnsi" w:hAnsiTheme="majorHAnsi" w:cstheme="majorHAnsi"/>
          <w:sz w:val="24"/>
          <w:szCs w:val="28"/>
        </w:rPr>
        <w:lastRenderedPageBreak/>
        <w:t>Optional: Stack small weights on top or use a spring compression setup to test how much each sample resists force.</w:t>
      </w:r>
    </w:p>
    <w:p w14:paraId="0CDA9A18" w14:textId="7FBB5FCC" w:rsidR="006971A4" w:rsidRPr="006024CE" w:rsidRDefault="006971A4" w:rsidP="006024CE">
      <w:pPr>
        <w:pStyle w:val="ListParagraph"/>
        <w:numPr>
          <w:ilvl w:val="0"/>
          <w:numId w:val="27"/>
        </w:numPr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  <w:r w:rsidRPr="006024CE">
        <w:rPr>
          <w:rFonts w:asciiTheme="majorHAnsi" w:hAnsiTheme="majorHAnsi" w:cstheme="majorHAnsi"/>
          <w:sz w:val="24"/>
          <w:szCs w:val="28"/>
        </w:rPr>
        <w:t xml:space="preserve">Observe and record which ones </w:t>
      </w:r>
      <w:r w:rsidRPr="006024CE">
        <w:rPr>
          <w:rFonts w:asciiTheme="majorHAnsi" w:hAnsiTheme="majorHAnsi" w:cstheme="majorHAnsi"/>
          <w:b/>
          <w:sz w:val="24"/>
          <w:szCs w:val="28"/>
        </w:rPr>
        <w:t>stay straight, bend, or collapse</w:t>
      </w:r>
      <w:r w:rsidRPr="006024CE">
        <w:rPr>
          <w:rFonts w:asciiTheme="majorHAnsi" w:hAnsiTheme="majorHAnsi" w:cstheme="majorHAnsi"/>
          <w:sz w:val="24"/>
          <w:szCs w:val="28"/>
        </w:rPr>
        <w:t>.</w:t>
      </w:r>
    </w:p>
    <w:p w14:paraId="107D9B12" w14:textId="77777777" w:rsidR="006024CE" w:rsidRPr="006971A4" w:rsidRDefault="006024CE" w:rsidP="000A0977">
      <w:pPr>
        <w:rPr>
          <w:rFonts w:asciiTheme="majorHAnsi" w:hAnsiTheme="majorHAnsi" w:cstheme="majorHAnsi"/>
          <w:sz w:val="24"/>
          <w:szCs w:val="28"/>
        </w:rPr>
      </w:pPr>
    </w:p>
    <w:p w14:paraId="22B701E1" w14:textId="77777777" w:rsidR="00D60A9E" w:rsidRPr="00D60A9E" w:rsidRDefault="006971A4" w:rsidP="00D60A9E">
      <w:pPr>
        <w:pStyle w:val="ListParagraph"/>
        <w:numPr>
          <w:ilvl w:val="0"/>
          <w:numId w:val="25"/>
        </w:numPr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  <w:r w:rsidRPr="006024CE">
        <w:rPr>
          <w:rFonts w:asciiTheme="majorHAnsi" w:hAnsiTheme="majorHAnsi" w:cstheme="majorHAnsi"/>
          <w:b/>
          <w:sz w:val="24"/>
          <w:szCs w:val="28"/>
        </w:rPr>
        <w:t>Check Weight or Density</w:t>
      </w:r>
    </w:p>
    <w:p w14:paraId="0CE4A6CB" w14:textId="77777777" w:rsidR="00D60A9E" w:rsidRPr="00D60A9E" w:rsidRDefault="006971A4" w:rsidP="00D60A9E">
      <w:pPr>
        <w:pStyle w:val="ListParagraph"/>
        <w:numPr>
          <w:ilvl w:val="0"/>
          <w:numId w:val="28"/>
        </w:numPr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  <w:r w:rsidRPr="00D60A9E">
        <w:rPr>
          <w:rFonts w:asciiTheme="majorHAnsi" w:hAnsiTheme="majorHAnsi" w:cstheme="majorHAnsi"/>
          <w:sz w:val="24"/>
          <w:szCs w:val="28"/>
        </w:rPr>
        <w:t xml:space="preserve">Use a </w:t>
      </w:r>
      <w:r w:rsidRPr="00D60A9E">
        <w:rPr>
          <w:rFonts w:asciiTheme="majorHAnsi" w:hAnsiTheme="majorHAnsi" w:cstheme="majorHAnsi"/>
          <w:b/>
          <w:sz w:val="24"/>
          <w:szCs w:val="28"/>
        </w:rPr>
        <w:t>digital scale</w:t>
      </w:r>
      <w:r w:rsidRPr="00D60A9E">
        <w:rPr>
          <w:rFonts w:asciiTheme="majorHAnsi" w:hAnsiTheme="majorHAnsi" w:cstheme="majorHAnsi"/>
          <w:sz w:val="24"/>
          <w:szCs w:val="28"/>
        </w:rPr>
        <w:t xml:space="preserve"> to find the mass of each sample.</w:t>
      </w:r>
    </w:p>
    <w:p w14:paraId="6F0E869C" w14:textId="77777777" w:rsidR="0025597A" w:rsidRPr="0025597A" w:rsidRDefault="006971A4" w:rsidP="0025597A">
      <w:pPr>
        <w:pStyle w:val="ListParagraph"/>
        <w:numPr>
          <w:ilvl w:val="0"/>
          <w:numId w:val="28"/>
        </w:numPr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  <w:r w:rsidRPr="00D60A9E">
        <w:rPr>
          <w:rFonts w:asciiTheme="majorHAnsi" w:hAnsiTheme="majorHAnsi" w:cstheme="majorHAnsi"/>
          <w:sz w:val="24"/>
          <w:szCs w:val="28"/>
        </w:rPr>
        <w:t xml:space="preserve">Consider how the </w:t>
      </w:r>
      <w:r w:rsidRPr="00D60A9E">
        <w:rPr>
          <w:rFonts w:asciiTheme="majorHAnsi" w:hAnsiTheme="majorHAnsi" w:cstheme="majorHAnsi"/>
          <w:b/>
          <w:sz w:val="24"/>
          <w:szCs w:val="28"/>
        </w:rPr>
        <w:t>weight might affect comfort and usability</w:t>
      </w:r>
      <w:r w:rsidRPr="00D60A9E">
        <w:rPr>
          <w:rFonts w:asciiTheme="majorHAnsi" w:hAnsiTheme="majorHAnsi" w:cstheme="majorHAnsi"/>
          <w:sz w:val="24"/>
          <w:szCs w:val="28"/>
        </w:rPr>
        <w:t xml:space="preserve"> if it were inside a human arm.</w:t>
      </w:r>
    </w:p>
    <w:p w14:paraId="543FB8B9" w14:textId="77777777" w:rsidR="0025597A" w:rsidRDefault="0025597A" w:rsidP="0025597A">
      <w:pPr>
        <w:ind w:left="1080"/>
        <w:outlineLvl w:val="3"/>
        <w:rPr>
          <w:rFonts w:asciiTheme="majorHAnsi" w:hAnsiTheme="majorHAnsi" w:cstheme="majorHAnsi"/>
          <w:b/>
          <w:sz w:val="24"/>
          <w:szCs w:val="28"/>
        </w:rPr>
      </w:pPr>
    </w:p>
    <w:p w14:paraId="14FF06A7" w14:textId="30D41BEA" w:rsidR="006971A4" w:rsidRPr="0025597A" w:rsidRDefault="006971A4" w:rsidP="0025597A">
      <w:pPr>
        <w:ind w:left="1080"/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  <w:r w:rsidRPr="0025597A">
        <w:rPr>
          <w:rFonts w:asciiTheme="majorHAnsi" w:hAnsiTheme="majorHAnsi" w:cstheme="majorHAnsi"/>
          <w:b/>
          <w:sz w:val="24"/>
          <w:szCs w:val="28"/>
        </w:rPr>
        <w:t>Density Tip:</w:t>
      </w:r>
      <w:r w:rsidRPr="0025597A">
        <w:rPr>
          <w:rFonts w:asciiTheme="majorHAnsi" w:hAnsiTheme="majorHAnsi" w:cstheme="majorHAnsi"/>
          <w:sz w:val="24"/>
          <w:szCs w:val="28"/>
        </w:rPr>
        <w:t xml:space="preserve"> A heavier but smaller part may be </w:t>
      </w:r>
      <w:r w:rsidRPr="0025597A">
        <w:rPr>
          <w:rFonts w:asciiTheme="majorHAnsi" w:hAnsiTheme="majorHAnsi" w:cstheme="majorHAnsi"/>
          <w:b/>
          <w:sz w:val="24"/>
          <w:szCs w:val="28"/>
        </w:rPr>
        <w:t>denser</w:t>
      </w:r>
      <w:r w:rsidRPr="0025597A">
        <w:rPr>
          <w:rFonts w:asciiTheme="majorHAnsi" w:hAnsiTheme="majorHAnsi" w:cstheme="majorHAnsi"/>
          <w:sz w:val="24"/>
          <w:szCs w:val="28"/>
        </w:rPr>
        <w:t>, meaning its material is more compact and possibly stronger.</w:t>
      </w:r>
    </w:p>
    <w:p w14:paraId="16AF0452" w14:textId="4CFEF34D" w:rsidR="006971A4" w:rsidRPr="006971A4" w:rsidRDefault="006971A4" w:rsidP="000A0977">
      <w:pPr>
        <w:rPr>
          <w:rFonts w:asciiTheme="majorHAnsi" w:hAnsiTheme="majorHAnsi" w:cstheme="majorHAnsi"/>
          <w:sz w:val="24"/>
          <w:szCs w:val="28"/>
        </w:rPr>
      </w:pPr>
    </w:p>
    <w:p w14:paraId="4756AE4D" w14:textId="77777777" w:rsidR="0025597A" w:rsidRPr="0025597A" w:rsidRDefault="006971A4" w:rsidP="0025597A">
      <w:pPr>
        <w:pStyle w:val="ListParagraph"/>
        <w:numPr>
          <w:ilvl w:val="0"/>
          <w:numId w:val="25"/>
        </w:numPr>
        <w:outlineLvl w:val="3"/>
        <w:rPr>
          <w:rFonts w:asciiTheme="majorHAnsi" w:hAnsiTheme="majorHAnsi" w:cstheme="majorHAnsi"/>
          <w:b/>
          <w:bCs w:val="0"/>
          <w:sz w:val="24"/>
          <w:szCs w:val="28"/>
        </w:rPr>
      </w:pPr>
      <w:r w:rsidRPr="0025597A">
        <w:rPr>
          <w:rFonts w:asciiTheme="majorHAnsi" w:hAnsiTheme="majorHAnsi" w:cstheme="majorHAnsi"/>
          <w:b/>
          <w:sz w:val="24"/>
          <w:szCs w:val="28"/>
        </w:rPr>
        <w:t>Choose the Best Match</w:t>
      </w:r>
    </w:p>
    <w:p w14:paraId="7F447F2F" w14:textId="0EEB45AE" w:rsidR="006971A4" w:rsidRPr="006454DF" w:rsidRDefault="006971A4" w:rsidP="006454DF">
      <w:pPr>
        <w:pStyle w:val="ListParagraph"/>
        <w:numPr>
          <w:ilvl w:val="0"/>
          <w:numId w:val="29"/>
        </w:numPr>
        <w:outlineLvl w:val="3"/>
        <w:rPr>
          <w:rStyle w:val="normaltextrun"/>
          <w:rFonts w:asciiTheme="majorHAnsi" w:hAnsiTheme="majorHAnsi" w:cstheme="majorHAnsi"/>
          <w:b/>
          <w:bCs w:val="0"/>
          <w:sz w:val="24"/>
          <w:szCs w:val="28"/>
        </w:rPr>
      </w:pPr>
      <w:r w:rsidRPr="0025597A">
        <w:rPr>
          <w:rFonts w:asciiTheme="majorHAnsi" w:hAnsiTheme="majorHAnsi" w:cstheme="majorHAnsi"/>
          <w:sz w:val="24"/>
          <w:szCs w:val="28"/>
        </w:rPr>
        <w:t xml:space="preserve">Based on your data, pick the material that is </w:t>
      </w:r>
      <w:r w:rsidRPr="0025597A">
        <w:rPr>
          <w:rFonts w:asciiTheme="majorHAnsi" w:hAnsiTheme="majorHAnsi" w:cstheme="majorHAnsi"/>
          <w:b/>
          <w:sz w:val="24"/>
          <w:szCs w:val="28"/>
        </w:rPr>
        <w:t>closest in size, strength, and weight</w:t>
      </w:r>
      <w:r w:rsidRPr="0025597A">
        <w:rPr>
          <w:rFonts w:asciiTheme="majorHAnsi" w:hAnsiTheme="majorHAnsi" w:cstheme="majorHAnsi"/>
          <w:sz w:val="24"/>
          <w:szCs w:val="28"/>
        </w:rPr>
        <w:t xml:space="preserve"> to the reference part.</w:t>
      </w:r>
    </w:p>
    <w:p w14:paraId="29EC3DAE" w14:textId="77777777" w:rsidR="006829C8" w:rsidRDefault="006829C8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D9EB77E" w14:textId="32AE57C8" w:rsidR="00A905AB" w:rsidRDefault="00847DE9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  <w:r w:rsidRPr="00847DE9">
        <w:rPr>
          <w:rStyle w:val="eop"/>
          <w:rFonts w:asciiTheme="majorHAnsi" w:hAnsiTheme="majorHAnsi" w:cstheme="majorHAnsi"/>
          <w:b/>
          <w:bCs/>
        </w:rPr>
        <w:t>Discussion Prompt:</w:t>
      </w:r>
    </w:p>
    <w:p w14:paraId="3DD7FFBE" w14:textId="77777777" w:rsidR="00192201" w:rsidRPr="00192201" w:rsidRDefault="00192201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</w:rPr>
      </w:pPr>
    </w:p>
    <w:p w14:paraId="0AF211F0" w14:textId="77777777" w:rsidR="00B57405" w:rsidRDefault="00737BE0" w:rsidP="00BE0BD8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737BE0">
        <w:rPr>
          <w:rFonts w:asciiTheme="majorHAnsi" w:hAnsiTheme="majorHAnsi" w:cstheme="majorHAnsi"/>
        </w:rPr>
        <w:t>How does the bulk structure (the way the material is built or packed) affect its strength and function?</w:t>
      </w:r>
    </w:p>
    <w:p w14:paraId="1089BA6C" w14:textId="77777777" w:rsidR="00022669" w:rsidRDefault="00B57405" w:rsidP="00A9091B">
      <w:pPr>
        <w:pStyle w:val="paragraph"/>
        <w:numPr>
          <w:ilvl w:val="1"/>
          <w:numId w:val="1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B57405">
        <w:rPr>
          <w:rFonts w:asciiTheme="majorHAnsi" w:hAnsiTheme="majorHAnsi" w:cstheme="majorHAnsi"/>
        </w:rPr>
        <w:t>Think about bones—are they solid or hollow? Why?</w:t>
      </w:r>
    </w:p>
    <w:p w14:paraId="4DE36070" w14:textId="26F78048" w:rsidR="001F4077" w:rsidRDefault="001F4077" w:rsidP="001F4077">
      <w:pPr>
        <w:pStyle w:val="paragraph"/>
        <w:spacing w:before="0" w:beforeAutospacing="0" w:after="0" w:afterAutospacing="0" w:line="360" w:lineRule="auto"/>
        <w:ind w:left="1440"/>
        <w:textAlignment w:val="baseline"/>
        <w:rPr>
          <w:rFonts w:asciiTheme="majorHAnsi" w:hAnsiTheme="majorHAnsi" w:cstheme="majorHAnsi"/>
        </w:rPr>
      </w:pPr>
      <w:r w:rsidRPr="00B57405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</w:t>
      </w:r>
      <w:r w:rsidRPr="00B57405">
        <w:rPr>
          <w:rStyle w:val="normaltextrun"/>
          <w:rFonts w:asciiTheme="majorHAnsi" w:hAnsiTheme="majorHAnsi" w:cstheme="majorHAnsi"/>
        </w:rPr>
        <w:t>_____</w:t>
      </w:r>
    </w:p>
    <w:p w14:paraId="574DC040" w14:textId="77777777" w:rsidR="001F4077" w:rsidRDefault="00022669" w:rsidP="00A9091B">
      <w:pPr>
        <w:pStyle w:val="paragraph"/>
        <w:numPr>
          <w:ilvl w:val="1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022669">
        <w:rPr>
          <w:rFonts w:asciiTheme="majorHAnsi" w:hAnsiTheme="majorHAnsi" w:cstheme="majorHAnsi"/>
        </w:rPr>
        <w:t>Why might we not always want the heaviest or hardest material?</w:t>
      </w:r>
      <w:r w:rsidR="00181321" w:rsidRPr="00B57405">
        <w:rPr>
          <w:rFonts w:asciiTheme="majorHAnsi" w:hAnsiTheme="majorHAnsi" w:cstheme="majorHAnsi"/>
        </w:rPr>
        <w:br/>
      </w:r>
      <w:r w:rsidR="00BE0BD8" w:rsidRPr="00B57405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</w:t>
      </w:r>
      <w:r w:rsidR="001F4077">
        <w:rPr>
          <w:rStyle w:val="normaltextrun"/>
          <w:rFonts w:asciiTheme="majorHAnsi" w:hAnsiTheme="majorHAnsi" w:cstheme="majorHAnsi"/>
        </w:rPr>
        <w:t>_</w:t>
      </w:r>
      <w:r w:rsidR="00BE0BD8" w:rsidRPr="00B57405">
        <w:rPr>
          <w:rStyle w:val="normaltextrun"/>
          <w:rFonts w:asciiTheme="majorHAnsi" w:hAnsiTheme="majorHAnsi" w:cstheme="majorHAnsi"/>
        </w:rPr>
        <w:t>_____</w:t>
      </w:r>
    </w:p>
    <w:p w14:paraId="7629A92C" w14:textId="77777777" w:rsidR="009E2980" w:rsidRPr="009E2980" w:rsidRDefault="009E2980" w:rsidP="009E2980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Cs w:val="0"/>
          <w:sz w:val="24"/>
          <w:lang w:val="en-PH" w:eastAsia="en-PH"/>
        </w:rPr>
      </w:pPr>
      <w:r w:rsidRPr="009E2980">
        <w:rPr>
          <w:rFonts w:asciiTheme="majorHAnsi" w:hAnsiTheme="majorHAnsi" w:cstheme="majorHAnsi"/>
          <w:bCs w:val="0"/>
          <w:sz w:val="24"/>
          <w:lang w:val="en-PH" w:eastAsia="en-PH"/>
        </w:rPr>
        <w:t>How does the bulk structure of a material relate to its strength or function?</w:t>
      </w:r>
    </w:p>
    <w:p w14:paraId="5E6153CF" w14:textId="7186B77D" w:rsidR="005A3114" w:rsidRDefault="009E2980" w:rsidP="009E298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18D2CDF1" w14:textId="77777777" w:rsidR="009E2980" w:rsidRPr="009E2980" w:rsidRDefault="009E2980" w:rsidP="009E298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1E7F786" w14:textId="77777777" w:rsidR="002C4CB3" w:rsidRDefault="002C4CB3" w:rsidP="002C4CB3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FAD61B5" w14:textId="43E9F850" w:rsidR="002C4CB3" w:rsidRDefault="002B34CA" w:rsidP="002C4CB3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46F86FE8" w14:textId="77777777" w:rsidR="002C4CB3" w:rsidRDefault="002C4CB3" w:rsidP="002C4CB3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</w:p>
    <w:p w14:paraId="1E45EDD6" w14:textId="798A3AA3" w:rsidR="002B34CA" w:rsidRPr="002C4CB3" w:rsidRDefault="00BD44A5" w:rsidP="002C4CB3">
      <w:pPr>
        <w:outlineLvl w:val="2"/>
        <w:rPr>
          <w:rStyle w:val="normaltextrun"/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NGSS: </w:t>
      </w:r>
      <w:r w:rsidR="00634378" w:rsidRPr="0063437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HS-PS1-3</w:t>
      </w:r>
      <w:r w:rsidR="002C4CB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3E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35F5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4E,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910CA8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910C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5E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r w:rsidR="004410A1" w:rsidRPr="004410A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CCSS.MATH.CONTENT.HSN-Q.A.1</w:t>
      </w:r>
      <w:r w:rsidR="004410A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4F3CF3" w:rsidRPr="004F3CF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CCSS.MATH.CONTENT.HSN-Q.A.2</w:t>
      </w:r>
      <w:r w:rsidR="004F3CF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F761B9" w:rsidRPr="00F761B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CCSS.MATH.CONTENT.HSN-Q.A.3</w:t>
      </w:r>
      <w:r w:rsidR="00F761B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proofErr w:type="gramStart"/>
      <w:r w:rsidR="001C2E35" w:rsidRPr="001C2E3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</w:t>
      </w:r>
      <w:proofErr w:type="gramEnd"/>
      <w:r w:rsidR="001C2E35" w:rsidRPr="001C2E3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.6.SP.B.4–5</w:t>
      </w:r>
      <w:r w:rsidR="001C2E3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0B25ED" w:rsidRPr="000B25E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33638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33638E" w:rsidRPr="0033638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2C4CB3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55B4" w14:textId="77777777" w:rsidR="00850101" w:rsidRDefault="00850101" w:rsidP="00DF3963">
      <w:r>
        <w:separator/>
      </w:r>
    </w:p>
  </w:endnote>
  <w:endnote w:type="continuationSeparator" w:id="0">
    <w:p w14:paraId="3496BD67" w14:textId="77777777" w:rsidR="00850101" w:rsidRDefault="00850101" w:rsidP="00DF3963">
      <w:r>
        <w:continuationSeparator/>
      </w:r>
    </w:p>
  </w:endnote>
  <w:endnote w:type="continuationNotice" w:id="1">
    <w:p w14:paraId="3E757B62" w14:textId="77777777" w:rsidR="00850101" w:rsidRDefault="00850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rect id="Rectangle 115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35029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595ED779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13D7F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Broken Arm Blueprint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850101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rect id="Rectangle 214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1B3A7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2A3646E2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13D7F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Broken Arm Blueprint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850101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E7BD" w14:textId="77777777" w:rsidR="00850101" w:rsidRDefault="00850101" w:rsidP="00DF3963">
      <w:r>
        <w:separator/>
      </w:r>
    </w:p>
  </w:footnote>
  <w:footnote w:type="continuationSeparator" w:id="0">
    <w:p w14:paraId="4E5FA3B7" w14:textId="77777777" w:rsidR="00850101" w:rsidRDefault="00850101" w:rsidP="00DF3963">
      <w:r>
        <w:continuationSeparator/>
      </w:r>
    </w:p>
  </w:footnote>
  <w:footnote w:type="continuationNotice" w:id="1">
    <w:p w14:paraId="34F6DFAD" w14:textId="77777777" w:rsidR="00850101" w:rsidRDefault="008501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BF7624"/>
    <w:multiLevelType w:val="multilevel"/>
    <w:tmpl w:val="3220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B02C8"/>
    <w:multiLevelType w:val="hybridMultilevel"/>
    <w:tmpl w:val="AC94275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70080"/>
    <w:multiLevelType w:val="multilevel"/>
    <w:tmpl w:val="C156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737B5"/>
    <w:multiLevelType w:val="hybridMultilevel"/>
    <w:tmpl w:val="9DAE97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52392"/>
    <w:multiLevelType w:val="hybridMultilevel"/>
    <w:tmpl w:val="E64C72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46B96"/>
    <w:multiLevelType w:val="hybridMultilevel"/>
    <w:tmpl w:val="825681A2"/>
    <w:lvl w:ilvl="0" w:tplc="8B3298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56B3A"/>
    <w:multiLevelType w:val="hybridMultilevel"/>
    <w:tmpl w:val="C2783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73D2E"/>
    <w:multiLevelType w:val="hybridMultilevel"/>
    <w:tmpl w:val="3A36B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744D2"/>
    <w:multiLevelType w:val="multilevel"/>
    <w:tmpl w:val="C248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42865"/>
    <w:multiLevelType w:val="multilevel"/>
    <w:tmpl w:val="B6B6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31945"/>
    <w:multiLevelType w:val="hybridMultilevel"/>
    <w:tmpl w:val="41BC4F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3" w15:restartNumberingAfterBreak="0">
    <w:nsid w:val="532F7FCB"/>
    <w:multiLevelType w:val="multilevel"/>
    <w:tmpl w:val="A15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7546FCA"/>
    <w:multiLevelType w:val="multilevel"/>
    <w:tmpl w:val="B128BC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495334"/>
    <w:multiLevelType w:val="hybridMultilevel"/>
    <w:tmpl w:val="85B60D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E45FD"/>
    <w:multiLevelType w:val="hybridMultilevel"/>
    <w:tmpl w:val="7CA6819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2400A2"/>
    <w:multiLevelType w:val="hybridMultilevel"/>
    <w:tmpl w:val="107E2B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3363F"/>
    <w:multiLevelType w:val="multilevel"/>
    <w:tmpl w:val="9108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CF7BC6"/>
    <w:multiLevelType w:val="hybridMultilevel"/>
    <w:tmpl w:val="777E8FF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6864F3"/>
    <w:multiLevelType w:val="hybridMultilevel"/>
    <w:tmpl w:val="F2AAF02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4" w15:restartNumberingAfterBreak="0">
    <w:nsid w:val="6C61262A"/>
    <w:multiLevelType w:val="hybridMultilevel"/>
    <w:tmpl w:val="A288A89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86DDF"/>
    <w:multiLevelType w:val="multilevel"/>
    <w:tmpl w:val="C5A4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973972"/>
    <w:multiLevelType w:val="hybridMultilevel"/>
    <w:tmpl w:val="31BAFBE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D3DAE"/>
    <w:multiLevelType w:val="hybridMultilevel"/>
    <w:tmpl w:val="D840AFB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0"/>
  </w:num>
  <w:num w:numId="3">
    <w:abstractNumId w:val="23"/>
  </w:num>
  <w:num w:numId="4">
    <w:abstractNumId w:val="22"/>
  </w:num>
  <w:num w:numId="5">
    <w:abstractNumId w:val="28"/>
  </w:num>
  <w:num w:numId="6">
    <w:abstractNumId w:val="14"/>
  </w:num>
  <w:num w:numId="7">
    <w:abstractNumId w:val="27"/>
  </w:num>
  <w:num w:numId="8">
    <w:abstractNumId w:val="11"/>
  </w:num>
  <w:num w:numId="9">
    <w:abstractNumId w:val="4"/>
  </w:num>
  <w:num w:numId="10">
    <w:abstractNumId w:val="16"/>
  </w:num>
  <w:num w:numId="11">
    <w:abstractNumId w:val="7"/>
  </w:num>
  <w:num w:numId="12">
    <w:abstractNumId w:val="18"/>
  </w:num>
  <w:num w:numId="13">
    <w:abstractNumId w:val="5"/>
  </w:num>
  <w:num w:numId="14">
    <w:abstractNumId w:val="8"/>
  </w:num>
  <w:num w:numId="15">
    <w:abstractNumId w:val="26"/>
  </w:num>
  <w:num w:numId="16">
    <w:abstractNumId w:val="6"/>
  </w:num>
  <w:num w:numId="17">
    <w:abstractNumId w:val="1"/>
  </w:num>
  <w:num w:numId="18">
    <w:abstractNumId w:val="9"/>
  </w:num>
  <w:num w:numId="19">
    <w:abstractNumId w:val="10"/>
  </w:num>
  <w:num w:numId="20">
    <w:abstractNumId w:val="15"/>
  </w:num>
  <w:num w:numId="21">
    <w:abstractNumId w:val="25"/>
  </w:num>
  <w:num w:numId="22">
    <w:abstractNumId w:val="13"/>
  </w:num>
  <w:num w:numId="23">
    <w:abstractNumId w:val="19"/>
  </w:num>
  <w:num w:numId="24">
    <w:abstractNumId w:val="3"/>
  </w:num>
  <w:num w:numId="25">
    <w:abstractNumId w:val="24"/>
  </w:num>
  <w:num w:numId="26">
    <w:abstractNumId w:val="2"/>
  </w:num>
  <w:num w:numId="27">
    <w:abstractNumId w:val="17"/>
  </w:num>
  <w:num w:numId="28">
    <w:abstractNumId w:val="20"/>
  </w:num>
  <w:num w:numId="29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1214C"/>
    <w:rsid w:val="00021DB0"/>
    <w:rsid w:val="00022669"/>
    <w:rsid w:val="000263C8"/>
    <w:rsid w:val="000453F6"/>
    <w:rsid w:val="00052638"/>
    <w:rsid w:val="000731A4"/>
    <w:rsid w:val="000736FE"/>
    <w:rsid w:val="00074F57"/>
    <w:rsid w:val="0007579B"/>
    <w:rsid w:val="0009500E"/>
    <w:rsid w:val="000A0977"/>
    <w:rsid w:val="000A1592"/>
    <w:rsid w:val="000A6FF8"/>
    <w:rsid w:val="000B25ED"/>
    <w:rsid w:val="000E25B0"/>
    <w:rsid w:val="00112E06"/>
    <w:rsid w:val="00113CAA"/>
    <w:rsid w:val="001200E8"/>
    <w:rsid w:val="001367CB"/>
    <w:rsid w:val="0014693E"/>
    <w:rsid w:val="001659BD"/>
    <w:rsid w:val="00166DE5"/>
    <w:rsid w:val="00170CAB"/>
    <w:rsid w:val="00181321"/>
    <w:rsid w:val="00192201"/>
    <w:rsid w:val="00195ED3"/>
    <w:rsid w:val="001B5325"/>
    <w:rsid w:val="001C2E35"/>
    <w:rsid w:val="001C4C8B"/>
    <w:rsid w:val="001F4077"/>
    <w:rsid w:val="00213D7F"/>
    <w:rsid w:val="002211F8"/>
    <w:rsid w:val="00223E70"/>
    <w:rsid w:val="002376AC"/>
    <w:rsid w:val="00245E69"/>
    <w:rsid w:val="0025597A"/>
    <w:rsid w:val="00257A2F"/>
    <w:rsid w:val="0026117B"/>
    <w:rsid w:val="0027320C"/>
    <w:rsid w:val="002757E5"/>
    <w:rsid w:val="002821CA"/>
    <w:rsid w:val="002A6861"/>
    <w:rsid w:val="002B34CA"/>
    <w:rsid w:val="002B547F"/>
    <w:rsid w:val="002C4CB3"/>
    <w:rsid w:val="002C586A"/>
    <w:rsid w:val="002D334D"/>
    <w:rsid w:val="003130A2"/>
    <w:rsid w:val="00330D41"/>
    <w:rsid w:val="00333627"/>
    <w:rsid w:val="00334E2B"/>
    <w:rsid w:val="0033638E"/>
    <w:rsid w:val="00355DC8"/>
    <w:rsid w:val="00380F65"/>
    <w:rsid w:val="003835B5"/>
    <w:rsid w:val="00391DF2"/>
    <w:rsid w:val="003C0D5B"/>
    <w:rsid w:val="003C5E58"/>
    <w:rsid w:val="003D7654"/>
    <w:rsid w:val="003E7833"/>
    <w:rsid w:val="003F03DC"/>
    <w:rsid w:val="003F1A71"/>
    <w:rsid w:val="0043359F"/>
    <w:rsid w:val="004349FA"/>
    <w:rsid w:val="00434E13"/>
    <w:rsid w:val="00435F5E"/>
    <w:rsid w:val="00437C40"/>
    <w:rsid w:val="004410A1"/>
    <w:rsid w:val="004601CF"/>
    <w:rsid w:val="00474917"/>
    <w:rsid w:val="0047577F"/>
    <w:rsid w:val="00492CB1"/>
    <w:rsid w:val="00495C49"/>
    <w:rsid w:val="004966F5"/>
    <w:rsid w:val="004A115C"/>
    <w:rsid w:val="004C4354"/>
    <w:rsid w:val="004D1965"/>
    <w:rsid w:val="004D3B20"/>
    <w:rsid w:val="004F14C8"/>
    <w:rsid w:val="004F3CF3"/>
    <w:rsid w:val="00500EB7"/>
    <w:rsid w:val="0052508E"/>
    <w:rsid w:val="005478B5"/>
    <w:rsid w:val="0055701A"/>
    <w:rsid w:val="0056530E"/>
    <w:rsid w:val="00577890"/>
    <w:rsid w:val="00581971"/>
    <w:rsid w:val="00587EC2"/>
    <w:rsid w:val="00591EDD"/>
    <w:rsid w:val="00596348"/>
    <w:rsid w:val="005A3114"/>
    <w:rsid w:val="005A7730"/>
    <w:rsid w:val="005E0564"/>
    <w:rsid w:val="006024CE"/>
    <w:rsid w:val="00627A67"/>
    <w:rsid w:val="00632EA4"/>
    <w:rsid w:val="00634378"/>
    <w:rsid w:val="006454DF"/>
    <w:rsid w:val="00652D5E"/>
    <w:rsid w:val="0067020F"/>
    <w:rsid w:val="006829C8"/>
    <w:rsid w:val="006971A4"/>
    <w:rsid w:val="006A644B"/>
    <w:rsid w:val="006B3294"/>
    <w:rsid w:val="006B7654"/>
    <w:rsid w:val="006C3C81"/>
    <w:rsid w:val="00730F51"/>
    <w:rsid w:val="007330A1"/>
    <w:rsid w:val="00737BE0"/>
    <w:rsid w:val="007416A6"/>
    <w:rsid w:val="00746B8D"/>
    <w:rsid w:val="00774542"/>
    <w:rsid w:val="007A1F7B"/>
    <w:rsid w:val="007A49F6"/>
    <w:rsid w:val="007B7607"/>
    <w:rsid w:val="007C45C9"/>
    <w:rsid w:val="007C4E26"/>
    <w:rsid w:val="007D036F"/>
    <w:rsid w:val="007D18E4"/>
    <w:rsid w:val="007D473A"/>
    <w:rsid w:val="007F0E55"/>
    <w:rsid w:val="007F2778"/>
    <w:rsid w:val="00817DDF"/>
    <w:rsid w:val="00833518"/>
    <w:rsid w:val="00834127"/>
    <w:rsid w:val="0083481C"/>
    <w:rsid w:val="008348B7"/>
    <w:rsid w:val="00834F00"/>
    <w:rsid w:val="00847DE9"/>
    <w:rsid w:val="00850101"/>
    <w:rsid w:val="00852389"/>
    <w:rsid w:val="00870FE5"/>
    <w:rsid w:val="008921F0"/>
    <w:rsid w:val="008933D3"/>
    <w:rsid w:val="008A39C8"/>
    <w:rsid w:val="008B34BA"/>
    <w:rsid w:val="008B389B"/>
    <w:rsid w:val="008D2906"/>
    <w:rsid w:val="00910CA8"/>
    <w:rsid w:val="00916EE6"/>
    <w:rsid w:val="009278FD"/>
    <w:rsid w:val="00933BA8"/>
    <w:rsid w:val="009536AE"/>
    <w:rsid w:val="00970F51"/>
    <w:rsid w:val="00995A0D"/>
    <w:rsid w:val="009C0098"/>
    <w:rsid w:val="009C10CA"/>
    <w:rsid w:val="009E2980"/>
    <w:rsid w:val="009F09DF"/>
    <w:rsid w:val="00A01EDF"/>
    <w:rsid w:val="00A108D8"/>
    <w:rsid w:val="00A17503"/>
    <w:rsid w:val="00A17F6A"/>
    <w:rsid w:val="00A30331"/>
    <w:rsid w:val="00A50B1C"/>
    <w:rsid w:val="00A677CF"/>
    <w:rsid w:val="00A70B3E"/>
    <w:rsid w:val="00A77719"/>
    <w:rsid w:val="00A905AB"/>
    <w:rsid w:val="00AD00F2"/>
    <w:rsid w:val="00AD3769"/>
    <w:rsid w:val="00AE1609"/>
    <w:rsid w:val="00AE2E64"/>
    <w:rsid w:val="00AE376C"/>
    <w:rsid w:val="00AF0399"/>
    <w:rsid w:val="00B01867"/>
    <w:rsid w:val="00B02EB3"/>
    <w:rsid w:val="00B45F2D"/>
    <w:rsid w:val="00B563BD"/>
    <w:rsid w:val="00B57405"/>
    <w:rsid w:val="00B62603"/>
    <w:rsid w:val="00B659E5"/>
    <w:rsid w:val="00B65C95"/>
    <w:rsid w:val="00B822F9"/>
    <w:rsid w:val="00B90373"/>
    <w:rsid w:val="00BA7550"/>
    <w:rsid w:val="00BC574A"/>
    <w:rsid w:val="00BD218D"/>
    <w:rsid w:val="00BD44A5"/>
    <w:rsid w:val="00BE0BD8"/>
    <w:rsid w:val="00BE1A25"/>
    <w:rsid w:val="00BF03B7"/>
    <w:rsid w:val="00C34AA5"/>
    <w:rsid w:val="00C34B1C"/>
    <w:rsid w:val="00C45A6E"/>
    <w:rsid w:val="00C45BB2"/>
    <w:rsid w:val="00C45E54"/>
    <w:rsid w:val="00C937A0"/>
    <w:rsid w:val="00CB32D5"/>
    <w:rsid w:val="00CC142F"/>
    <w:rsid w:val="00CD5AFB"/>
    <w:rsid w:val="00CF299F"/>
    <w:rsid w:val="00D050DA"/>
    <w:rsid w:val="00D174A8"/>
    <w:rsid w:val="00D175CE"/>
    <w:rsid w:val="00D26C2B"/>
    <w:rsid w:val="00D438E6"/>
    <w:rsid w:val="00D60A9E"/>
    <w:rsid w:val="00D60CCA"/>
    <w:rsid w:val="00D61470"/>
    <w:rsid w:val="00D7287A"/>
    <w:rsid w:val="00D82E39"/>
    <w:rsid w:val="00DC4B31"/>
    <w:rsid w:val="00DC7195"/>
    <w:rsid w:val="00DD563C"/>
    <w:rsid w:val="00DF27AB"/>
    <w:rsid w:val="00DF3963"/>
    <w:rsid w:val="00E13E5F"/>
    <w:rsid w:val="00E15143"/>
    <w:rsid w:val="00E151D3"/>
    <w:rsid w:val="00E25FC6"/>
    <w:rsid w:val="00E31528"/>
    <w:rsid w:val="00E51A2C"/>
    <w:rsid w:val="00E569A8"/>
    <w:rsid w:val="00E604CA"/>
    <w:rsid w:val="00EB6985"/>
    <w:rsid w:val="00EB7F33"/>
    <w:rsid w:val="00EF6FDD"/>
    <w:rsid w:val="00F031E0"/>
    <w:rsid w:val="00F23DFF"/>
    <w:rsid w:val="00F30AAE"/>
    <w:rsid w:val="00F33FE8"/>
    <w:rsid w:val="00F60323"/>
    <w:rsid w:val="00F63C70"/>
    <w:rsid w:val="00F65A6C"/>
    <w:rsid w:val="00F661D6"/>
    <w:rsid w:val="00F73869"/>
    <w:rsid w:val="00F761B9"/>
    <w:rsid w:val="00FB23DE"/>
    <w:rsid w:val="00FB4D85"/>
    <w:rsid w:val="00FC1F03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0A124D"/>
    <w:rsid w:val="004F3B93"/>
    <w:rsid w:val="005B5D92"/>
    <w:rsid w:val="006C4022"/>
    <w:rsid w:val="0083159B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415</Words>
  <Characters>2372</Characters>
  <Application>Microsoft Office Word</Application>
  <DocSecurity>0</DocSecurity>
  <Lines>19</Lines>
  <Paragraphs>5</Paragraphs>
  <ScaleCrop>false</ScaleCrop>
  <Company>The CAD Store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Broken Arm Blueprint</dc:title>
  <dc:subject/>
  <dc:creator>GERRYCA ISABELLE MAAGAD</dc:creator>
  <cp:keywords/>
  <cp:lastModifiedBy>Antonette Tibayan</cp:lastModifiedBy>
  <cp:revision>61</cp:revision>
  <cp:lastPrinted>2025-07-10T08:59:00Z</cp:lastPrinted>
  <dcterms:created xsi:type="dcterms:W3CDTF">2025-06-23T06:29:00Z</dcterms:created>
  <dcterms:modified xsi:type="dcterms:W3CDTF">2025-07-10T09:00:00Z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