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7764" w14:textId="77777777" w:rsidR="002B3FD8" w:rsidRPr="007205E0" w:rsidRDefault="002B3FD8" w:rsidP="002B3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05E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📍</w:t>
      </w:r>
      <w:r w:rsidRPr="007205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4: Material Detective</w:t>
      </w:r>
    </w:p>
    <w:p w14:paraId="70233F3C" w14:textId="77777777" w:rsidR="002B3FD8" w:rsidRDefault="002B3FD8" w:rsidP="002B3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05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7205E0">
        <w:rPr>
          <w:rFonts w:ascii="Times New Roman" w:eastAsia="Times New Roman" w:hAnsi="Times New Roman" w:cs="Times New Roman"/>
          <w:kern w:val="0"/>
          <w14:ligatures w14:val="none"/>
        </w:rPr>
        <w:t xml:space="preserve"> Properties of Materials</w:t>
      </w:r>
      <w:r w:rsidRPr="007205E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205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</w:t>
      </w:r>
      <w:r w:rsidRPr="007205E0">
        <w:rPr>
          <w:rFonts w:ascii="Times New Roman" w:eastAsia="Times New Roman" w:hAnsi="Times New Roman" w:cs="Times New Roman"/>
          <w:kern w:val="0"/>
          <w14:ligatures w14:val="none"/>
        </w:rPr>
        <w:t xml:space="preserve"> MS-PS1-2, 2-PS1-1</w:t>
      </w:r>
    </w:p>
    <w:p w14:paraId="133DE4C0" w14:textId="77777777" w:rsidR="002B3FD8" w:rsidRPr="004476DC" w:rsidRDefault="002B3FD8" w:rsidP="002B3FD8">
      <w:pPr>
        <w:pStyle w:val="Heading3"/>
        <w:rPr>
          <w:b/>
          <w:bCs/>
          <w:color w:val="000000" w:themeColor="text1"/>
        </w:rPr>
      </w:pPr>
      <w:r w:rsidRPr="004476DC">
        <w:rPr>
          <w:b/>
          <w:bCs/>
          <w:color w:val="000000" w:themeColor="text1"/>
        </w:rPr>
        <w:t>Goal:</w:t>
      </w:r>
    </w:p>
    <w:p w14:paraId="487D4848" w14:textId="77777777" w:rsidR="002B3FD8" w:rsidRDefault="002B3FD8" w:rsidP="002B3FD8">
      <w:pPr>
        <w:pStyle w:val="NormalWeb"/>
      </w:pPr>
      <w:r>
        <w:t xml:space="preserve">Use tools and tests to investigate </w:t>
      </w:r>
      <w:r>
        <w:rPr>
          <w:rStyle w:val="Strong"/>
          <w:rFonts w:eastAsiaTheme="majorEastAsia"/>
        </w:rPr>
        <w:t>thickness</w:t>
      </w:r>
      <w:r>
        <w:t xml:space="preserve">, </w:t>
      </w:r>
      <w:r>
        <w:rPr>
          <w:rStyle w:val="Strong"/>
          <w:rFonts w:eastAsiaTheme="majorEastAsia"/>
        </w:rPr>
        <w:t>magnetism</w:t>
      </w:r>
      <w:r>
        <w:t xml:space="preserve">, and </w:t>
      </w:r>
      <w:r>
        <w:rPr>
          <w:rStyle w:val="Strong"/>
          <w:rFonts w:eastAsiaTheme="majorEastAsia"/>
        </w:rPr>
        <w:t>electrical conductivity</w:t>
      </w:r>
      <w:r>
        <w:t xml:space="preserve"> of different materials. Learn how physical properties help us choose the right material for a job!</w:t>
      </w:r>
    </w:p>
    <w:p w14:paraId="094AC448" w14:textId="77777777" w:rsidR="002B3FD8" w:rsidRDefault="002B3FD8" w:rsidP="002B3FD8">
      <w:pPr>
        <w:pStyle w:val="NormalWeb"/>
        <w:spacing w:before="0" w:beforeAutospacing="0" w:after="0" w:afterAutospacing="0"/>
      </w:pPr>
      <w:r w:rsidRPr="007205E0">
        <w:br/>
      </w:r>
      <w:r w:rsidRPr="007205E0">
        <w:rPr>
          <w:b/>
          <w:bCs/>
        </w:rPr>
        <w:t>Materials</w:t>
      </w:r>
      <w:r>
        <w:rPr>
          <w:b/>
          <w:bCs/>
        </w:rPr>
        <w:t xml:space="preserve"> needed</w:t>
      </w:r>
      <w:r w:rsidRPr="007205E0">
        <w:rPr>
          <w:b/>
          <w:bCs/>
        </w:rPr>
        <w:t>:</w:t>
      </w:r>
      <w:r w:rsidRPr="007205E0">
        <w:br/>
      </w:r>
      <w:r>
        <w:rPr>
          <w:rFonts w:hAnsi="Symbol"/>
        </w:rPr>
        <w:t></w:t>
      </w:r>
      <w:r>
        <w:t xml:space="preserve">  Ruler or caliper</w:t>
      </w:r>
    </w:p>
    <w:p w14:paraId="1458B4A2" w14:textId="77777777" w:rsidR="002B3FD8" w:rsidRDefault="002B3FD8" w:rsidP="002B3FD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Samples: metal, plastic, wood, paper (labeled or numbered)</w:t>
      </w:r>
    </w:p>
    <w:p w14:paraId="2A16605A" w14:textId="77777777" w:rsidR="002B3FD8" w:rsidRDefault="002B3FD8" w:rsidP="002B3FD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Magnet</w:t>
      </w:r>
    </w:p>
    <w:p w14:paraId="377B2AB2" w14:textId="77777777" w:rsidR="002B3FD8" w:rsidRDefault="002B3FD8" w:rsidP="002B3FD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Multimeter (set to continuity or resistance mode)</w:t>
      </w:r>
    </w:p>
    <w:p w14:paraId="0B21CBE1" w14:textId="77777777" w:rsidR="002B3FD8" w:rsidRPr="007205E0" w:rsidRDefault="002B3FD8" w:rsidP="002B3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9728B8" w14:textId="77777777" w:rsidR="002B3FD8" w:rsidRPr="007205E0" w:rsidRDefault="002B3FD8" w:rsidP="002B3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7205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0401D43E" w14:textId="77777777" w:rsidR="002B3FD8" w:rsidRDefault="002B3FD8" w:rsidP="002B3FD8">
      <w:pPr>
        <w:pStyle w:val="Heading4"/>
      </w:pPr>
      <w:r>
        <w:t>Step 1: Measure the Thickness</w:t>
      </w:r>
    </w:p>
    <w:p w14:paraId="5538073E" w14:textId="77777777" w:rsidR="002B3FD8" w:rsidRDefault="002B3FD8" w:rsidP="002B3FD8">
      <w:pPr>
        <w:pStyle w:val="NormalWeb"/>
        <w:numPr>
          <w:ilvl w:val="0"/>
          <w:numId w:val="1"/>
        </w:numPr>
      </w:pPr>
      <w:r>
        <w:t xml:space="preserve">Use a </w:t>
      </w:r>
      <w:r>
        <w:rPr>
          <w:rStyle w:val="Strong"/>
          <w:rFonts w:eastAsiaTheme="majorEastAsia"/>
        </w:rPr>
        <w:t>ruler or caliper</w:t>
      </w:r>
      <w:r>
        <w:t xml:space="preserve"> to measure how thick each material sample is (in </w:t>
      </w:r>
      <w:r>
        <w:rPr>
          <w:rStyle w:val="Strong"/>
          <w:rFonts w:eastAsiaTheme="majorEastAsia"/>
        </w:rPr>
        <w:t>mm or cm</w:t>
      </w:r>
      <w:r>
        <w:t>).</w:t>
      </w:r>
    </w:p>
    <w:p w14:paraId="617AC29E" w14:textId="77777777" w:rsidR="002B3FD8" w:rsidRDefault="002B3FD8" w:rsidP="002B3FD8">
      <w:pPr>
        <w:pStyle w:val="NormalWeb"/>
        <w:numPr>
          <w:ilvl w:val="0"/>
          <w:numId w:val="1"/>
        </w:numPr>
      </w:pPr>
      <w:r>
        <w:t>Record it in your chart.</w:t>
      </w:r>
    </w:p>
    <w:p w14:paraId="3D891339" w14:textId="77777777" w:rsidR="002B3FD8" w:rsidRDefault="002B3FD8" w:rsidP="002B3FD8">
      <w:pPr>
        <w:pStyle w:val="Heading4"/>
      </w:pPr>
      <w:r>
        <w:rPr>
          <w:rFonts w:ascii="Apple Color Emoji" w:hAnsi="Apple Color Emoji" w:cs="Apple Color Emoji"/>
        </w:rPr>
        <w:t>🧲</w:t>
      </w:r>
      <w:r>
        <w:t xml:space="preserve"> Step 2: Test Magnetism</w:t>
      </w:r>
    </w:p>
    <w:p w14:paraId="4EB333CB" w14:textId="77777777" w:rsidR="002B3FD8" w:rsidRDefault="002B3FD8" w:rsidP="002B3FD8">
      <w:pPr>
        <w:pStyle w:val="NormalWeb"/>
        <w:numPr>
          <w:ilvl w:val="0"/>
          <w:numId w:val="2"/>
        </w:numPr>
      </w:pPr>
      <w:r>
        <w:t xml:space="preserve">Gently touch the </w:t>
      </w:r>
      <w:r>
        <w:rPr>
          <w:rStyle w:val="Strong"/>
          <w:rFonts w:eastAsiaTheme="majorEastAsia"/>
        </w:rPr>
        <w:t>magnet</w:t>
      </w:r>
      <w:r>
        <w:t xml:space="preserve"> to each material sample.</w:t>
      </w:r>
    </w:p>
    <w:p w14:paraId="4BD6D487" w14:textId="77777777" w:rsidR="002B3FD8" w:rsidRDefault="002B3FD8" w:rsidP="002B3FD8">
      <w:pPr>
        <w:pStyle w:val="NormalWeb"/>
        <w:numPr>
          <w:ilvl w:val="0"/>
          <w:numId w:val="2"/>
        </w:numPr>
      </w:pPr>
      <w:r>
        <w:t xml:space="preserve">Does the sample </w:t>
      </w:r>
      <w:r>
        <w:rPr>
          <w:rStyle w:val="Strong"/>
          <w:rFonts w:eastAsiaTheme="majorEastAsia"/>
        </w:rPr>
        <w:t>stick to the magnet</w:t>
      </w:r>
      <w:r>
        <w:t>?</w:t>
      </w:r>
    </w:p>
    <w:p w14:paraId="0BA41A76" w14:textId="77777777" w:rsidR="002B3FD8" w:rsidRDefault="002B3FD8" w:rsidP="002B3FD8">
      <w:pPr>
        <w:pStyle w:val="NormalWeb"/>
        <w:numPr>
          <w:ilvl w:val="1"/>
          <w:numId w:val="2"/>
        </w:numPr>
      </w:pPr>
      <w:r>
        <w:t xml:space="preserve">Check the box: </w:t>
      </w:r>
      <w:r>
        <w:rPr>
          <w:rFonts w:ascii="Segoe UI Symbol" w:hAnsi="Segoe UI Symbol" w:cs="Segoe UI Symbol"/>
        </w:rPr>
        <w:t>☐</w:t>
      </w:r>
      <w:r>
        <w:t xml:space="preserve"> Yes or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197C50F" w14:textId="77777777" w:rsidR="002B3FD8" w:rsidRDefault="002B3FD8" w:rsidP="002B3FD8">
      <w:pPr>
        <w:pStyle w:val="Heading4"/>
      </w:pPr>
      <w:r>
        <w:rPr>
          <w:rFonts w:ascii="Apple Color Emoji" w:hAnsi="Apple Color Emoji" w:cs="Apple Color Emoji"/>
        </w:rPr>
        <w:t>⚡</w:t>
      </w:r>
      <w:r>
        <w:t xml:space="preserve"> Step 3: Test Electrical Conductivity</w:t>
      </w:r>
    </w:p>
    <w:p w14:paraId="266FA006" w14:textId="77777777" w:rsidR="002B3FD8" w:rsidRDefault="002B3FD8" w:rsidP="002B3FD8">
      <w:pPr>
        <w:pStyle w:val="NormalWeb"/>
        <w:numPr>
          <w:ilvl w:val="0"/>
          <w:numId w:val="3"/>
        </w:numPr>
      </w:pPr>
      <w:r>
        <w:t xml:space="preserve">Turn the </w:t>
      </w:r>
      <w:r>
        <w:rPr>
          <w:rStyle w:val="Strong"/>
          <w:rFonts w:eastAsiaTheme="majorEastAsia"/>
        </w:rPr>
        <w:t>multimeter</w:t>
      </w:r>
      <w:r>
        <w:t xml:space="preserve"> to continuity mode (or resistance, if instructed).</w:t>
      </w:r>
    </w:p>
    <w:p w14:paraId="235ADC46" w14:textId="77777777" w:rsidR="002B3FD8" w:rsidRDefault="002B3FD8" w:rsidP="002B3FD8">
      <w:pPr>
        <w:pStyle w:val="NormalWeb"/>
        <w:numPr>
          <w:ilvl w:val="0"/>
          <w:numId w:val="3"/>
        </w:numPr>
      </w:pPr>
      <w:r>
        <w:t>Touch the two probes to opposite sides of the sample.</w:t>
      </w:r>
    </w:p>
    <w:p w14:paraId="6FC137F4" w14:textId="77777777" w:rsidR="002B3FD8" w:rsidRDefault="002B3FD8" w:rsidP="002B3FD8">
      <w:pPr>
        <w:pStyle w:val="NormalWeb"/>
        <w:numPr>
          <w:ilvl w:val="0"/>
          <w:numId w:val="3"/>
        </w:numPr>
      </w:pPr>
      <w:r>
        <w:t>Watch the screen or listen for a beep:</w:t>
      </w:r>
    </w:p>
    <w:p w14:paraId="628C7344" w14:textId="77777777" w:rsidR="002B3FD8" w:rsidRDefault="002B3FD8" w:rsidP="002B3FD8">
      <w:pPr>
        <w:pStyle w:val="NormalWeb"/>
        <w:numPr>
          <w:ilvl w:val="1"/>
          <w:numId w:val="3"/>
        </w:numPr>
      </w:pPr>
      <w:r>
        <w:t xml:space="preserve">Beep or low number? </w:t>
      </w:r>
      <w:r>
        <w:rPr>
          <w:rFonts w:ascii="Apple Color Emoji" w:hAnsi="Apple Color Emoji" w:cs="Apple Color Emoji"/>
        </w:rPr>
        <w:t>✅</w:t>
      </w:r>
      <w:r>
        <w:t xml:space="preserve"> It </w:t>
      </w:r>
      <w:r>
        <w:rPr>
          <w:rStyle w:val="Strong"/>
          <w:rFonts w:eastAsiaTheme="majorEastAsia"/>
        </w:rPr>
        <w:t>conducts electricity</w:t>
      </w:r>
    </w:p>
    <w:p w14:paraId="412ED9A2" w14:textId="77777777" w:rsidR="002B3FD8" w:rsidRDefault="002B3FD8" w:rsidP="002B3FD8">
      <w:pPr>
        <w:pStyle w:val="NormalWeb"/>
        <w:numPr>
          <w:ilvl w:val="1"/>
          <w:numId w:val="3"/>
        </w:numPr>
      </w:pPr>
      <w:r>
        <w:t xml:space="preserve">No beep or high number? </w:t>
      </w:r>
      <w:r>
        <w:rPr>
          <w:rFonts w:ascii="Apple Color Emoji" w:hAnsi="Apple Color Emoji" w:cs="Apple Color Emoji"/>
        </w:rPr>
        <w:t>❌</w:t>
      </w:r>
      <w:r>
        <w:t xml:space="preserve"> It </w:t>
      </w:r>
      <w:r>
        <w:rPr>
          <w:rStyle w:val="Strong"/>
          <w:rFonts w:eastAsiaTheme="majorEastAsia"/>
        </w:rPr>
        <w:t>does NOT conduct</w:t>
      </w:r>
    </w:p>
    <w:p w14:paraId="3D600534" w14:textId="77777777" w:rsidR="002B3FD8" w:rsidRDefault="002B3FD8" w:rsidP="002B3FD8">
      <w:r>
        <w:rPr>
          <w:noProof/>
        </w:rPr>
      </w:r>
      <w:r w:rsidR="002B3FD8">
        <w:rPr>
          <w:noProof/>
        </w:rPr>
        <w:pict w14:anchorId="4D4F5D3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7B45E34" w14:textId="77777777" w:rsidR="002B3FD8" w:rsidRDefault="002B3FD8" w:rsidP="002B3FD8">
      <w:pPr>
        <w:pStyle w:val="Heading3"/>
      </w:pPr>
      <w:r>
        <w:rPr>
          <w:rFonts w:ascii="Apple Color Emoji" w:hAnsi="Apple Color Emoji" w:cs="Apple Color Emoji"/>
        </w:rPr>
        <w:lastRenderedPageBreak/>
        <w:t>📊</w:t>
      </w:r>
      <w:r>
        <w:t xml:space="preserve"> Record Your Findings: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444"/>
        <w:gridCol w:w="1277"/>
        <w:gridCol w:w="2437"/>
      </w:tblGrid>
      <w:tr w:rsidR="002B3FD8" w14:paraId="588E3681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8EC137" w14:textId="77777777" w:rsidR="002B3FD8" w:rsidRDefault="002B3FD8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14:paraId="78972A07" w14:textId="77777777" w:rsidR="002B3FD8" w:rsidRDefault="002B3FD8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Thickness (cm or mm)</w:t>
            </w:r>
          </w:p>
        </w:tc>
        <w:tc>
          <w:tcPr>
            <w:tcW w:w="0" w:type="auto"/>
            <w:vAlign w:val="center"/>
            <w:hideMark/>
          </w:tcPr>
          <w:p w14:paraId="5A344095" w14:textId="77777777" w:rsidR="002B3FD8" w:rsidRDefault="002B3FD8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Magnetic?</w:t>
            </w:r>
          </w:p>
        </w:tc>
        <w:tc>
          <w:tcPr>
            <w:tcW w:w="0" w:type="auto"/>
            <w:vAlign w:val="center"/>
            <w:hideMark/>
          </w:tcPr>
          <w:p w14:paraId="219E7F81" w14:textId="77777777" w:rsidR="002B3FD8" w:rsidRDefault="002B3FD8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Conducts Electricity?</w:t>
            </w:r>
          </w:p>
        </w:tc>
      </w:tr>
      <w:tr w:rsidR="002B3FD8" w14:paraId="7074E99B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DC702" w14:textId="77777777" w:rsidR="002B3FD8" w:rsidRDefault="002B3FD8" w:rsidP="009F5D27">
            <w:r>
              <w:t>Metal</w:t>
            </w:r>
          </w:p>
        </w:tc>
        <w:tc>
          <w:tcPr>
            <w:tcW w:w="0" w:type="auto"/>
            <w:vAlign w:val="center"/>
            <w:hideMark/>
          </w:tcPr>
          <w:p w14:paraId="0B5870E5" w14:textId="77777777" w:rsidR="002B3FD8" w:rsidRDefault="002B3FD8" w:rsidP="009F5D27"/>
        </w:tc>
        <w:tc>
          <w:tcPr>
            <w:tcW w:w="0" w:type="auto"/>
            <w:vAlign w:val="center"/>
            <w:hideMark/>
          </w:tcPr>
          <w:p w14:paraId="5AEFBA83" w14:textId="77777777" w:rsidR="002B3FD8" w:rsidRDefault="002B3FD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39D30BB5" w14:textId="77777777" w:rsidR="002B3FD8" w:rsidRDefault="002B3FD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2B3FD8" w14:paraId="5FA1746F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2CAC1" w14:textId="77777777" w:rsidR="002B3FD8" w:rsidRDefault="002B3FD8" w:rsidP="009F5D27">
            <w:r>
              <w:t>Plastic</w:t>
            </w:r>
          </w:p>
        </w:tc>
        <w:tc>
          <w:tcPr>
            <w:tcW w:w="0" w:type="auto"/>
            <w:vAlign w:val="center"/>
            <w:hideMark/>
          </w:tcPr>
          <w:p w14:paraId="47993A16" w14:textId="77777777" w:rsidR="002B3FD8" w:rsidRDefault="002B3FD8" w:rsidP="009F5D27"/>
        </w:tc>
        <w:tc>
          <w:tcPr>
            <w:tcW w:w="0" w:type="auto"/>
            <w:vAlign w:val="center"/>
            <w:hideMark/>
          </w:tcPr>
          <w:p w14:paraId="5C562E04" w14:textId="77777777" w:rsidR="002B3FD8" w:rsidRDefault="002B3FD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713028FD" w14:textId="77777777" w:rsidR="002B3FD8" w:rsidRDefault="002B3FD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2B3FD8" w14:paraId="26B7FFF4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CB032" w14:textId="77777777" w:rsidR="002B3FD8" w:rsidRDefault="002B3FD8" w:rsidP="009F5D27">
            <w:r>
              <w:t>Wood</w:t>
            </w:r>
          </w:p>
        </w:tc>
        <w:tc>
          <w:tcPr>
            <w:tcW w:w="0" w:type="auto"/>
            <w:vAlign w:val="center"/>
            <w:hideMark/>
          </w:tcPr>
          <w:p w14:paraId="2C006141" w14:textId="77777777" w:rsidR="002B3FD8" w:rsidRDefault="002B3FD8" w:rsidP="009F5D27"/>
        </w:tc>
        <w:tc>
          <w:tcPr>
            <w:tcW w:w="0" w:type="auto"/>
            <w:vAlign w:val="center"/>
            <w:hideMark/>
          </w:tcPr>
          <w:p w14:paraId="259FD474" w14:textId="77777777" w:rsidR="002B3FD8" w:rsidRDefault="002B3FD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7FA637CF" w14:textId="77777777" w:rsidR="002B3FD8" w:rsidRDefault="002B3FD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  <w:tr w:rsidR="002B3FD8" w14:paraId="173D3E4B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301F0" w14:textId="77777777" w:rsidR="002B3FD8" w:rsidRDefault="002B3FD8" w:rsidP="009F5D27">
            <w:r>
              <w:t>Paper</w:t>
            </w:r>
          </w:p>
        </w:tc>
        <w:tc>
          <w:tcPr>
            <w:tcW w:w="0" w:type="auto"/>
            <w:vAlign w:val="center"/>
            <w:hideMark/>
          </w:tcPr>
          <w:p w14:paraId="4ECE4D45" w14:textId="77777777" w:rsidR="002B3FD8" w:rsidRDefault="002B3FD8" w:rsidP="009F5D27"/>
        </w:tc>
        <w:tc>
          <w:tcPr>
            <w:tcW w:w="0" w:type="auto"/>
            <w:vAlign w:val="center"/>
            <w:hideMark/>
          </w:tcPr>
          <w:p w14:paraId="5B773E49" w14:textId="77777777" w:rsidR="002B3FD8" w:rsidRDefault="002B3FD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089D57C8" w14:textId="77777777" w:rsidR="002B3FD8" w:rsidRDefault="002B3FD8" w:rsidP="009F5D27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</w:tbl>
    <w:p w14:paraId="238B8449" w14:textId="77777777" w:rsidR="002B3FD8" w:rsidRDefault="002B3FD8" w:rsidP="002B3FD8">
      <w:r>
        <w:rPr>
          <w:noProof/>
        </w:rPr>
      </w:r>
      <w:r w:rsidR="002B3FD8">
        <w:rPr>
          <w:noProof/>
        </w:rPr>
        <w:pict w14:anchorId="2596883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A5EB179" w14:textId="77777777" w:rsidR="002B3FD8" w:rsidRDefault="002B3FD8" w:rsidP="002B3FD8">
      <w:pPr>
        <w:pStyle w:val="Heading3"/>
      </w:pPr>
      <w:r>
        <w:rPr>
          <w:rFonts w:ascii="Apple Color Emoji" w:hAnsi="Apple Color Emoji" w:cs="Apple Color Emoji"/>
        </w:rPr>
        <w:t>💬</w:t>
      </w:r>
      <w:r>
        <w:t xml:space="preserve"> Think &amp; Reflect:</w:t>
      </w:r>
    </w:p>
    <w:p w14:paraId="5DCB3756" w14:textId="77777777" w:rsidR="002B3FD8" w:rsidRDefault="002B3FD8" w:rsidP="002B3FD8">
      <w:pPr>
        <w:pStyle w:val="NormalWeb"/>
      </w:pPr>
      <w:r>
        <w:rPr>
          <w:rFonts w:ascii="Apple Color Emoji" w:hAnsi="Apple Color Emoji" w:cs="Apple Color Emoji"/>
        </w:rPr>
        <w:t>📝</w:t>
      </w:r>
      <w:r>
        <w:t xml:space="preserve"> </w:t>
      </w:r>
      <w:r>
        <w:rPr>
          <w:rStyle w:val="Strong"/>
          <w:rFonts w:eastAsiaTheme="majorEastAsia"/>
        </w:rPr>
        <w:t>Which materials might be most useful in building a circuit or structure? Why?</w:t>
      </w:r>
      <w:r>
        <w:br/>
        <w:t>→ _________________________________________________________</w:t>
      </w:r>
      <w:r>
        <w:br/>
        <w:t>→ _________________________________________________________</w:t>
      </w:r>
    </w:p>
    <w:p w14:paraId="5816C9EA" w14:textId="77777777" w:rsidR="002B3FD8" w:rsidRDefault="002B3FD8" w:rsidP="002B3FD8">
      <w:pPr>
        <w:pStyle w:val="NormalWeb"/>
      </w:pPr>
      <w:r>
        <w:rPr>
          <w:rFonts w:ascii="Apple Color Emoji" w:hAnsi="Apple Color Emoji" w:cs="Apple Color Emoji"/>
        </w:rPr>
        <w:t>🧠</w:t>
      </w:r>
      <w:r>
        <w:t xml:space="preserve"> </w:t>
      </w:r>
      <w:r>
        <w:rPr>
          <w:rStyle w:val="Strong"/>
          <w:rFonts w:eastAsiaTheme="majorEastAsia"/>
        </w:rPr>
        <w:t>How does knowing the physical properties of a material help engineers?</w:t>
      </w:r>
      <w:r>
        <w:br/>
        <w:t>→ _________________________________________________________</w:t>
      </w:r>
    </w:p>
    <w:p w14:paraId="7D4CF085" w14:textId="77777777" w:rsidR="002B3FD8" w:rsidRDefault="002B3FD8" w:rsidP="002B3FD8">
      <w:r>
        <w:rPr>
          <w:noProof/>
        </w:rPr>
      </w:r>
      <w:r w:rsidR="002B3FD8">
        <w:rPr>
          <w:noProof/>
        </w:rPr>
        <w:pict w14:anchorId="49E28C9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BB40858" w14:textId="77777777" w:rsidR="002B3FD8" w:rsidRPr="007205E0" w:rsidRDefault="002B3FD8" w:rsidP="002B3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2B3FD8">
        <w:rPr>
          <w:rFonts w:ascii="Times New Roman" w:eastAsia="Times New Roman" w:hAnsi="Times New Roman" w:cs="Times New Roman"/>
          <w:noProof/>
          <w:kern w:val="0"/>
        </w:rPr>
        <w:pict w14:anchorId="4DA86ED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4B0CC59" w14:textId="77777777" w:rsidR="002B3FD8" w:rsidRPr="007205E0" w:rsidRDefault="002B3FD8" w:rsidP="002B3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05E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7205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Challenge Question (Wrap-Up):</w:t>
      </w:r>
    </w:p>
    <w:p w14:paraId="5D9C2488" w14:textId="77777777" w:rsidR="002B3FD8" w:rsidRPr="007205E0" w:rsidRDefault="002B3FD8" w:rsidP="002B3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05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Imagine you're designing a race track or a robotic arm. How would accurate measurement help you? How does energy or mass affect how it works?</w:t>
      </w:r>
      <w:r w:rsidRPr="007205E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</w:t>
      </w:r>
      <w:r w:rsidRPr="007205E0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</w:t>
      </w:r>
    </w:p>
    <w:p w14:paraId="4A326A12" w14:textId="77777777" w:rsidR="002B3FD8" w:rsidRPr="007205E0" w:rsidRDefault="002B3FD8" w:rsidP="002B3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2B3FD8">
        <w:rPr>
          <w:rFonts w:ascii="Times New Roman" w:eastAsia="Times New Roman" w:hAnsi="Times New Roman" w:cs="Times New Roman"/>
          <w:noProof/>
          <w:kern w:val="0"/>
        </w:rPr>
        <w:pict w14:anchorId="3D1B53C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B1C0743" w14:textId="77777777" w:rsidR="002B3FD8" w:rsidRDefault="002B3FD8" w:rsidP="002B3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0DAD4299" w14:textId="77777777" w:rsidR="00291A62" w:rsidRDefault="00291A62"/>
    <w:p w14:paraId="36ADE466" w14:textId="77777777" w:rsidR="002B3FD8" w:rsidRDefault="002B3FD8"/>
    <w:p w14:paraId="0C60EB9A" w14:textId="77777777" w:rsidR="002B3FD8" w:rsidRDefault="002B3FD8"/>
    <w:p w14:paraId="60B0F53E" w14:textId="77777777" w:rsidR="002B3FD8" w:rsidRDefault="002B3FD8"/>
    <w:p w14:paraId="17C4E1A6" w14:textId="77777777" w:rsidR="002B3FD8" w:rsidRDefault="002B3FD8"/>
    <w:p w14:paraId="6E7758C6" w14:textId="77777777" w:rsidR="002B3FD8" w:rsidRDefault="002B3FD8"/>
    <w:p w14:paraId="359CF434" w14:textId="77777777" w:rsidR="002B3FD8" w:rsidRDefault="002B3FD8" w:rsidP="002B3FD8">
      <w:pPr>
        <w:pStyle w:val="Heading3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Station 4: Material Detective</w:t>
      </w:r>
    </w:p>
    <w:p w14:paraId="615138C5" w14:textId="77777777" w:rsidR="002B3FD8" w:rsidRDefault="002B3FD8" w:rsidP="002B3FD8">
      <w:pPr>
        <w:pStyle w:val="NormalWeb"/>
      </w:pPr>
      <w:r>
        <w:rPr>
          <w:rStyle w:val="Strong"/>
          <w:rFonts w:eastAsiaTheme="majorEastAsia"/>
        </w:rPr>
        <w:t>Focus:</w:t>
      </w:r>
      <w:r>
        <w:t xml:space="preserve"> Properties of Materials</w:t>
      </w:r>
      <w:r>
        <w:br/>
      </w:r>
      <w:r>
        <w:rPr>
          <w:rStyle w:val="Strong"/>
          <w:rFonts w:eastAsiaTheme="majorEastAsia"/>
        </w:rPr>
        <w:t>NGSS Standards:</w:t>
      </w:r>
    </w:p>
    <w:p w14:paraId="03FBBB28" w14:textId="77777777" w:rsidR="002B3FD8" w:rsidRDefault="002B3FD8" w:rsidP="002B3FD8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MS-PS1-2</w:t>
      </w:r>
      <w:r>
        <w:t xml:space="preserve"> – Analyze and interpret data on the properties of substances before and after the substances interact to determine if a chemical reaction has occurred.</w:t>
      </w:r>
    </w:p>
    <w:p w14:paraId="6B479BFC" w14:textId="77777777" w:rsidR="002B3FD8" w:rsidRDefault="002B3FD8" w:rsidP="002B3FD8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2-PS1-1</w:t>
      </w:r>
      <w:r>
        <w:t xml:space="preserve"> – Plan and conduct an investigation to describe and classify different kinds of materials by their observable properties.</w:t>
      </w:r>
    </w:p>
    <w:p w14:paraId="35380410" w14:textId="77777777" w:rsidR="002B3FD8" w:rsidRDefault="002B3FD8" w:rsidP="002B3FD8">
      <w:r>
        <w:rPr>
          <w:noProof/>
        </w:rPr>
      </w:r>
      <w:r w:rsidR="002B3FD8">
        <w:rPr>
          <w:noProof/>
        </w:rPr>
        <w:pict w14:anchorId="60A5853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100BAD8" w14:textId="77777777" w:rsidR="002B3FD8" w:rsidRDefault="002B3FD8" w:rsidP="002B3FD8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ITEEA STEL Standards – Middle School</w:t>
      </w:r>
    </w:p>
    <w:p w14:paraId="540CD2EC" w14:textId="77777777" w:rsidR="002B3FD8" w:rsidRDefault="002B3FD8" w:rsidP="002B3FD8">
      <w:pPr>
        <w:pStyle w:val="NormalWeb"/>
      </w:pPr>
      <w:r>
        <w:rPr>
          <w:rStyle w:val="Strong"/>
          <w:rFonts w:eastAsiaTheme="majorEastAsia"/>
        </w:rPr>
        <w:t>STEL 3E</w:t>
      </w:r>
      <w:r>
        <w:t xml:space="preserve"> – </w:t>
      </w:r>
      <w:r>
        <w:rPr>
          <w:rStyle w:val="Emphasis"/>
          <w:rFonts w:eastAsiaTheme="majorEastAsia"/>
        </w:rPr>
        <w:t>The study of technology uses measurement.</w:t>
      </w:r>
      <w:r>
        <w:br/>
        <w:t>→ Students use rulers and calipers to measure material thickness, learning how precision impacts engineering design and decision-making.</w:t>
      </w:r>
    </w:p>
    <w:p w14:paraId="0B049B81" w14:textId="77777777" w:rsidR="002B3FD8" w:rsidRDefault="002B3FD8" w:rsidP="002B3FD8">
      <w:pPr>
        <w:pStyle w:val="NormalWeb"/>
      </w:pPr>
      <w:r>
        <w:rPr>
          <w:rStyle w:val="Strong"/>
          <w:rFonts w:eastAsiaTheme="majorEastAsia"/>
        </w:rPr>
        <w:t>STEL 4E</w:t>
      </w:r>
      <w:r>
        <w:t xml:space="preserve"> – </w:t>
      </w:r>
      <w:r>
        <w:rPr>
          <w:rStyle w:val="Emphasis"/>
          <w:rFonts w:eastAsiaTheme="majorEastAsia"/>
        </w:rPr>
        <w:t>Materials have many different properties.</w:t>
      </w:r>
      <w:r>
        <w:br/>
        <w:t>→ Students explore magnetism, conductivity, and thickness to classify materials and understand their usefulness in real-world systems.</w:t>
      </w:r>
    </w:p>
    <w:p w14:paraId="4ACE4954" w14:textId="77777777" w:rsidR="002B3FD8" w:rsidRDefault="002B3FD8" w:rsidP="002B3FD8">
      <w:pPr>
        <w:pStyle w:val="NormalWeb"/>
      </w:pPr>
      <w:r>
        <w:rPr>
          <w:rStyle w:val="Strong"/>
          <w:rFonts w:eastAsiaTheme="majorEastAsia"/>
        </w:rPr>
        <w:t>STEL 5F</w:t>
      </w:r>
      <w:r>
        <w:t xml:space="preserve"> – </w:t>
      </w:r>
      <w:r>
        <w:rPr>
          <w:rStyle w:val="Emphasis"/>
          <w:rFonts w:eastAsiaTheme="majorEastAsia"/>
        </w:rPr>
        <w:t>Elements of the design process include identifying criteria and constraints, and refining solutions.</w:t>
      </w:r>
      <w:r>
        <w:br/>
        <w:t>→ Students use property data to assess which materials meet design needs (e.g., for conductivity, strength, or weight).</w:t>
      </w:r>
    </w:p>
    <w:p w14:paraId="66DFEE76" w14:textId="77777777" w:rsidR="002B3FD8" w:rsidRDefault="002B3FD8" w:rsidP="002B3FD8">
      <w:pPr>
        <w:pStyle w:val="NormalWeb"/>
      </w:pPr>
      <w:r>
        <w:rPr>
          <w:rStyle w:val="Strong"/>
          <w:rFonts w:eastAsiaTheme="majorEastAsia"/>
        </w:rPr>
        <w:t>STEL 6E</w:t>
      </w:r>
      <w:r>
        <w:t xml:space="preserve"> – </w:t>
      </w:r>
      <w:r>
        <w:rPr>
          <w:rStyle w:val="Emphasis"/>
          <w:rFonts w:eastAsiaTheme="majorEastAsia"/>
        </w:rPr>
        <w:t>Energy is the capacity to do work.</w:t>
      </w:r>
      <w:r>
        <w:br/>
        <w:t>→ By testing conductivity, students explore how materials affect the flow of electrical energy in systems.</w:t>
      </w:r>
    </w:p>
    <w:p w14:paraId="37CC01A1" w14:textId="77777777" w:rsidR="002B3FD8" w:rsidRDefault="002B3FD8" w:rsidP="002B3FD8">
      <w:pPr>
        <w:pStyle w:val="NormalWeb"/>
      </w:pPr>
      <w:r>
        <w:rPr>
          <w:rStyle w:val="Strong"/>
          <w:rFonts w:eastAsiaTheme="majorEastAsia"/>
        </w:rPr>
        <w:t>STEL 7F</w:t>
      </w:r>
      <w:r>
        <w:t xml:space="preserve"> – </w:t>
      </w:r>
      <w:r>
        <w:rPr>
          <w:rStyle w:val="Emphasis"/>
          <w:rFonts w:eastAsiaTheme="majorEastAsia"/>
        </w:rPr>
        <w:t>Technological products and systems can be used to apply energy in a variety of ways.</w:t>
      </w:r>
      <w:r>
        <w:br/>
        <w:t>→ This includes choosing materials that enable (or block) energy transfer in electronic or magnetic systems.</w:t>
      </w:r>
    </w:p>
    <w:p w14:paraId="28675262" w14:textId="77777777" w:rsidR="002B3FD8" w:rsidRDefault="002B3FD8" w:rsidP="002B3FD8">
      <w:r>
        <w:rPr>
          <w:noProof/>
        </w:rPr>
      </w:r>
      <w:r w:rsidR="002B3FD8">
        <w:rPr>
          <w:noProof/>
        </w:rPr>
        <w:pict w14:anchorId="48F439E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ED04BBA" w14:textId="77777777" w:rsidR="002B3FD8" w:rsidRDefault="002B3FD8" w:rsidP="002B3FD8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Common Core Math Standards – Middle School</w:t>
      </w:r>
    </w:p>
    <w:p w14:paraId="37F5D50B" w14:textId="77777777" w:rsidR="002B3FD8" w:rsidRDefault="002B3FD8" w:rsidP="002B3FD8">
      <w:pPr>
        <w:pStyle w:val="NormalWeb"/>
      </w:pPr>
      <w:r>
        <w:rPr>
          <w:rStyle w:val="Strong"/>
          <w:rFonts w:eastAsiaTheme="majorEastAsia"/>
        </w:rPr>
        <w:t>CCSS.MATH.CONTENT.6.SP.B.4</w:t>
      </w:r>
      <w:r>
        <w:t xml:space="preserve"> – </w:t>
      </w:r>
      <w:r>
        <w:rPr>
          <w:rStyle w:val="Emphasis"/>
          <w:rFonts w:eastAsiaTheme="majorEastAsia"/>
        </w:rPr>
        <w:t>Display numerical data in plots on a number line, including dot plots, histograms, and box plots.</w:t>
      </w:r>
      <w:r>
        <w:br/>
        <w:t>→ Students can organize and visualize their thickness, conductivity, and magnetism data.</w:t>
      </w:r>
    </w:p>
    <w:p w14:paraId="6CFAE2DB" w14:textId="77777777" w:rsidR="002B3FD8" w:rsidRDefault="002B3FD8" w:rsidP="002B3FD8">
      <w:pPr>
        <w:pStyle w:val="NormalWeb"/>
      </w:pPr>
      <w:r>
        <w:rPr>
          <w:rStyle w:val="Strong"/>
          <w:rFonts w:eastAsiaTheme="majorEastAsia"/>
        </w:rPr>
        <w:lastRenderedPageBreak/>
        <w:t>CCSS.MATH.CONTENT.6.RP.A.3</w:t>
      </w:r>
      <w:r>
        <w:t xml:space="preserve"> – </w:t>
      </w:r>
      <w:r>
        <w:rPr>
          <w:rStyle w:val="Emphasis"/>
          <w:rFonts w:eastAsiaTheme="majorEastAsia"/>
        </w:rPr>
        <w:t>Use ratio and rate reasoning to solve real-world and mathematical problems.</w:t>
      </w:r>
      <w:r>
        <w:br/>
        <w:t>→ Students may reason about how thickness or material quantity affects performance (e.g., conductivity vs. size).</w:t>
      </w:r>
    </w:p>
    <w:p w14:paraId="6FDDDFEB" w14:textId="77777777" w:rsidR="002B3FD8" w:rsidRDefault="002B3FD8" w:rsidP="002B3FD8">
      <w:pPr>
        <w:pStyle w:val="NormalWeb"/>
      </w:pPr>
      <w:r>
        <w:rPr>
          <w:rStyle w:val="Strong"/>
          <w:rFonts w:eastAsiaTheme="majorEastAsia"/>
        </w:rPr>
        <w:t>CCSS.MATH.CONTENT.7.EE.B.3</w:t>
      </w:r>
      <w:r>
        <w:t xml:space="preserve"> – </w:t>
      </w:r>
      <w:r>
        <w:rPr>
          <w:rStyle w:val="Emphasis"/>
          <w:rFonts w:eastAsiaTheme="majorEastAsia"/>
        </w:rPr>
        <w:t>Solve real-life and mathematical problems using numerical and algebraic expressions and equations.</w:t>
      </w:r>
      <w:r>
        <w:br/>
        <w:t>→ Students calculate and interpret electrical resistance or compare measurement-based results.</w:t>
      </w:r>
    </w:p>
    <w:p w14:paraId="2DE43E06" w14:textId="77777777" w:rsidR="002B3FD8" w:rsidRDefault="002B3FD8" w:rsidP="002B3FD8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Students apply tools like calipers, magnets, and multimeters to collect and interpret data effectively.</w:t>
      </w:r>
    </w:p>
    <w:p w14:paraId="282C2534" w14:textId="77777777" w:rsidR="002B3FD8" w:rsidRDefault="002B3FD8" w:rsidP="002B3FD8">
      <w:pPr>
        <w:pStyle w:val="NormalWeb"/>
      </w:pPr>
      <w:r>
        <w:rPr>
          <w:rStyle w:val="Strong"/>
          <w:rFonts w:eastAsiaTheme="majorEastAsia"/>
        </w:rPr>
        <w:t>CCSS.MATH.PRACTICE.MP6</w:t>
      </w:r>
      <w:r>
        <w:t xml:space="preserve"> – </w:t>
      </w:r>
      <w:r>
        <w:rPr>
          <w:rStyle w:val="Emphasis"/>
          <w:rFonts w:eastAsiaTheme="majorEastAsia"/>
        </w:rPr>
        <w:t>Attend to precision.</w:t>
      </w:r>
      <w:r>
        <w:br/>
        <w:t>→ Precision in thickness and electrical testing is crucial for accurate conclusions and recommendations.</w:t>
      </w:r>
    </w:p>
    <w:p w14:paraId="409BF822" w14:textId="77777777" w:rsidR="002B3FD8" w:rsidRDefault="002B3FD8" w:rsidP="002B3FD8">
      <w:r>
        <w:rPr>
          <w:noProof/>
        </w:rPr>
      </w:r>
      <w:r w:rsidR="002B3FD8">
        <w:rPr>
          <w:noProof/>
        </w:rPr>
        <w:pict w14:anchorId="5C5EA2E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A8B0BB1" w14:textId="77777777" w:rsidR="002B3FD8" w:rsidRDefault="002B3FD8" w:rsidP="002B3FD8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Summary:</w:t>
      </w:r>
    </w:p>
    <w:p w14:paraId="034C48E4" w14:textId="77777777" w:rsidR="002B3FD8" w:rsidRDefault="002B3FD8" w:rsidP="002B3FD8">
      <w:pPr>
        <w:pStyle w:val="NormalWeb"/>
      </w:pPr>
      <w:r>
        <w:t xml:space="preserve">This station strengthens students’ understanding of </w:t>
      </w:r>
      <w:r>
        <w:rPr>
          <w:rStyle w:val="Strong"/>
          <w:rFonts w:eastAsiaTheme="majorEastAsia"/>
        </w:rPr>
        <w:t>material properties</w:t>
      </w:r>
      <w:r>
        <w:t xml:space="preserve">, </w:t>
      </w:r>
      <w:r>
        <w:rPr>
          <w:rStyle w:val="Strong"/>
          <w:rFonts w:eastAsiaTheme="majorEastAsia"/>
        </w:rPr>
        <w:t>measurement tools</w:t>
      </w:r>
      <w:r>
        <w:t xml:space="preserve">, and </w:t>
      </w:r>
      <w:r>
        <w:rPr>
          <w:rStyle w:val="Strong"/>
          <w:rFonts w:eastAsiaTheme="majorEastAsia"/>
        </w:rPr>
        <w:t>energy systems</w:t>
      </w:r>
      <w:r>
        <w:t xml:space="preserve">. It reinforces </w:t>
      </w:r>
      <w:r>
        <w:rPr>
          <w:rStyle w:val="Strong"/>
          <w:rFonts w:eastAsiaTheme="majorEastAsia"/>
        </w:rPr>
        <w:t>STEL standards</w:t>
      </w:r>
      <w:r>
        <w:t xml:space="preserve"> through hands-on analysis and aligns with </w:t>
      </w:r>
      <w:r>
        <w:rPr>
          <w:rStyle w:val="Strong"/>
          <w:rFonts w:eastAsiaTheme="majorEastAsia"/>
        </w:rPr>
        <w:t>Common Core Math</w:t>
      </w:r>
      <w:r>
        <w:t xml:space="preserve"> through data collection, reasoning, and tool-based measurement—all key skills for engineers and designers.</w:t>
      </w:r>
    </w:p>
    <w:p w14:paraId="4D0BD204" w14:textId="77777777" w:rsidR="002B3FD8" w:rsidRDefault="002B3FD8"/>
    <w:sectPr w:rsidR="002B3F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A70"/>
    <w:multiLevelType w:val="multilevel"/>
    <w:tmpl w:val="6F82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021E9"/>
    <w:multiLevelType w:val="multilevel"/>
    <w:tmpl w:val="5B74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23FB7"/>
    <w:multiLevelType w:val="multilevel"/>
    <w:tmpl w:val="3066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451E4"/>
    <w:multiLevelType w:val="multilevel"/>
    <w:tmpl w:val="BA4C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025059">
    <w:abstractNumId w:val="2"/>
  </w:num>
  <w:num w:numId="2" w16cid:durableId="692804216">
    <w:abstractNumId w:val="3"/>
  </w:num>
  <w:num w:numId="3" w16cid:durableId="1699311281">
    <w:abstractNumId w:val="0"/>
  </w:num>
  <w:num w:numId="4" w16cid:durableId="101712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D8"/>
    <w:rsid w:val="00291A62"/>
    <w:rsid w:val="002B3FD8"/>
    <w:rsid w:val="006828BF"/>
    <w:rsid w:val="008266D4"/>
    <w:rsid w:val="00AD7BE1"/>
    <w:rsid w:val="00B702A6"/>
    <w:rsid w:val="00E0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B011"/>
  <w15:chartTrackingRefBased/>
  <w15:docId w15:val="{E3592F53-63BD-CE40-AC3A-454E1C08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FD8"/>
  </w:style>
  <w:style w:type="paragraph" w:styleId="Heading1">
    <w:name w:val="heading 1"/>
    <w:basedOn w:val="Normal"/>
    <w:next w:val="Normal"/>
    <w:link w:val="Heading1Char"/>
    <w:uiPriority w:val="9"/>
    <w:qFormat/>
    <w:rsid w:val="002B3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3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B3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FD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B3F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2B3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C35C8B30-280B-43A9-BF7A-E10AE47D4A6A}"/>
</file>

<file path=customXml/itemProps2.xml><?xml version="1.0" encoding="utf-8"?>
<ds:datastoreItem xmlns:ds="http://schemas.openxmlformats.org/officeDocument/2006/customXml" ds:itemID="{31C60FDC-7B74-4590-ACFC-3E3A403D130D}"/>
</file>

<file path=customXml/itemProps3.xml><?xml version="1.0" encoding="utf-8"?>
<ds:datastoreItem xmlns:ds="http://schemas.openxmlformats.org/officeDocument/2006/customXml" ds:itemID="{6653BF63-A10C-47A9-905E-70A2316B3F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2025-06-25T13:45:00Z</dcterms:created>
  <dcterms:modified xsi:type="dcterms:W3CDTF">2025-06-25T14:06:00Z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